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A6" w:rsidRDefault="00B14F63" w:rsidP="00B14F63">
      <w:pPr>
        <w:tabs>
          <w:tab w:val="left" w:pos="4860"/>
        </w:tabs>
      </w:pPr>
      <w:r>
        <w:t>Your February wellness email</w:t>
      </w:r>
    </w:p>
    <w:p w:rsidR="00B14F63" w:rsidRDefault="00B14F63" w:rsidP="00B14F63">
      <w:pPr>
        <w:tabs>
          <w:tab w:val="left" w:pos="4860"/>
        </w:tabs>
      </w:pPr>
      <w:r>
        <w:t>Subject line: Matters of the Heart</w:t>
      </w:r>
    </w:p>
    <w:p w:rsidR="009B1A88" w:rsidRPr="009B1A88" w:rsidRDefault="009B1A88" w:rsidP="00B14F63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1"/>
          <w:szCs w:val="21"/>
        </w:rPr>
      </w:pPr>
      <w:r>
        <w:rPr>
          <w:rFonts w:ascii="Lato" w:eastAsia="Times New Roman" w:hAnsi="Lato" w:cs="Times New Roman"/>
          <w:color w:val="333333"/>
          <w:sz w:val="21"/>
          <w:szCs w:val="21"/>
        </w:rPr>
        <w:t xml:space="preserve">Hello, </w:t>
      </w:r>
    </w:p>
    <w:p w:rsidR="004A278C" w:rsidRDefault="001A5D25" w:rsidP="00B14F63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1"/>
          <w:szCs w:val="21"/>
        </w:rPr>
      </w:pPr>
      <w:r>
        <w:rPr>
          <w:rFonts w:ascii="Lato" w:eastAsia="Times New Roman" w:hAnsi="Lato" w:cs="Times New Roman"/>
          <w:color w:val="333333"/>
          <w:sz w:val="21"/>
          <w:szCs w:val="21"/>
        </w:rPr>
        <w:t>Did you know that t</w:t>
      </w:r>
      <w:r w:rsidR="004A278C">
        <w:rPr>
          <w:rFonts w:ascii="Lato" w:eastAsia="Times New Roman" w:hAnsi="Lato" w:cs="Times New Roman"/>
          <w:color w:val="333333"/>
          <w:sz w:val="21"/>
          <w:szCs w:val="21"/>
        </w:rPr>
        <w:t>oday your heart will beat a</w:t>
      </w:r>
      <w:r>
        <w:rPr>
          <w:rFonts w:ascii="Lato" w:eastAsia="Times New Roman" w:hAnsi="Lato" w:cs="Times New Roman"/>
          <w:color w:val="333333"/>
          <w:sz w:val="21"/>
          <w:szCs w:val="21"/>
        </w:rPr>
        <w:t xml:space="preserve">pproximately 115,200 times? </w:t>
      </w:r>
      <w:r w:rsidR="004A278C">
        <w:rPr>
          <w:rFonts w:ascii="Lato" w:eastAsia="Times New Roman" w:hAnsi="Lato" w:cs="Times New Roman"/>
          <w:color w:val="333333"/>
          <w:sz w:val="21"/>
          <w:szCs w:val="21"/>
        </w:rPr>
        <w:t xml:space="preserve"> Often we don’t think about our hearts because they are working diligently to pump blood to our muscles and vital organs without be</w:t>
      </w:r>
      <w:r>
        <w:rPr>
          <w:rFonts w:ascii="Lato" w:eastAsia="Times New Roman" w:hAnsi="Lato" w:cs="Times New Roman"/>
          <w:color w:val="333333"/>
          <w:sz w:val="21"/>
          <w:szCs w:val="21"/>
        </w:rPr>
        <w:t xml:space="preserve">ing the focus of our attention. </w:t>
      </w:r>
    </w:p>
    <w:p w:rsidR="004A278C" w:rsidRDefault="004A278C" w:rsidP="00B14F63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1"/>
          <w:szCs w:val="21"/>
        </w:rPr>
      </w:pPr>
      <w:r>
        <w:rPr>
          <w:rFonts w:ascii="Lato" w:eastAsia="Times New Roman" w:hAnsi="Lato" w:cs="Times New Roman"/>
          <w:color w:val="333333"/>
          <w:sz w:val="21"/>
          <w:szCs w:val="21"/>
        </w:rPr>
        <w:t xml:space="preserve">This month, at [INSERT AGENCY NAME] we are focusing on our hearts and steps we can take to improve </w:t>
      </w:r>
      <w:r w:rsidR="009B1A88">
        <w:rPr>
          <w:rFonts w:ascii="Lato" w:eastAsia="Times New Roman" w:hAnsi="Lato" w:cs="Times New Roman"/>
          <w:color w:val="333333"/>
          <w:sz w:val="21"/>
          <w:szCs w:val="21"/>
        </w:rPr>
        <w:t>our</w:t>
      </w:r>
      <w:r>
        <w:rPr>
          <w:rFonts w:ascii="Lato" w:eastAsia="Times New Roman" w:hAnsi="Lato" w:cs="Times New Roman"/>
          <w:color w:val="333333"/>
          <w:sz w:val="21"/>
          <w:szCs w:val="21"/>
        </w:rPr>
        <w:t xml:space="preserve"> </w:t>
      </w:r>
      <w:r w:rsidR="009B1A88">
        <w:rPr>
          <w:rFonts w:ascii="Lato" w:eastAsia="Times New Roman" w:hAnsi="Lato" w:cs="Times New Roman"/>
          <w:color w:val="333333"/>
          <w:sz w:val="21"/>
          <w:szCs w:val="21"/>
        </w:rPr>
        <w:t>heart health</w:t>
      </w:r>
      <w:r>
        <w:rPr>
          <w:rFonts w:ascii="Lato" w:eastAsia="Times New Roman" w:hAnsi="Lato" w:cs="Times New Roman"/>
          <w:color w:val="333333"/>
          <w:sz w:val="21"/>
          <w:szCs w:val="21"/>
        </w:rPr>
        <w:t>.  To raise awareness for heart health we are encouraging all employees to we are red Friday, 7</w:t>
      </w:r>
      <w:r w:rsidRPr="004A278C">
        <w:rPr>
          <w:rFonts w:ascii="Lato" w:eastAsia="Times New Roman" w:hAnsi="Lato" w:cs="Times New Roman"/>
          <w:color w:val="333333"/>
          <w:sz w:val="21"/>
          <w:szCs w:val="21"/>
          <w:vertAlign w:val="superscript"/>
        </w:rPr>
        <w:t>th</w:t>
      </w:r>
      <w:r>
        <w:rPr>
          <w:rFonts w:ascii="Lato" w:eastAsia="Times New Roman" w:hAnsi="Lato" w:cs="Times New Roman"/>
          <w:color w:val="333333"/>
          <w:sz w:val="21"/>
          <w:szCs w:val="21"/>
        </w:rPr>
        <w:t xml:space="preserve">. We will be taking a group photo [INSERT TIME AND PLACE HERE]. </w:t>
      </w:r>
    </w:p>
    <w:p w:rsidR="009F1880" w:rsidRDefault="004A278C" w:rsidP="00B14F63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1"/>
          <w:szCs w:val="21"/>
        </w:rPr>
      </w:pPr>
      <w:r>
        <w:rPr>
          <w:rFonts w:ascii="Lato" w:eastAsia="Times New Roman" w:hAnsi="Lato" w:cs="Times New Roman"/>
          <w:color w:val="333333"/>
          <w:sz w:val="21"/>
          <w:szCs w:val="21"/>
        </w:rPr>
        <w:t xml:space="preserve">Learn more about how you can take care of your heart through the </w:t>
      </w:r>
      <w:hyperlink r:id="rId6" w:history="1">
        <w:r w:rsidRPr="009F1880">
          <w:rPr>
            <w:rStyle w:val="Hyperlink"/>
            <w:rFonts w:ascii="Lato" w:eastAsia="Times New Roman" w:hAnsi="Lato" w:cs="Times New Roman"/>
            <w:sz w:val="21"/>
            <w:szCs w:val="21"/>
          </w:rPr>
          <w:t>American Heart Association’</w:t>
        </w:r>
        <w:r w:rsidR="009F1880" w:rsidRPr="009F1880">
          <w:rPr>
            <w:rStyle w:val="Hyperlink"/>
            <w:rFonts w:ascii="Lato" w:eastAsia="Times New Roman" w:hAnsi="Lato" w:cs="Times New Roman"/>
            <w:sz w:val="21"/>
            <w:szCs w:val="21"/>
          </w:rPr>
          <w:t>s healthy lifestyle recommendations.</w:t>
        </w:r>
      </w:hyperlink>
      <w:bookmarkStart w:id="0" w:name="_GoBack"/>
      <w:bookmarkEnd w:id="0"/>
    </w:p>
    <w:p w:rsidR="009F1880" w:rsidRDefault="009F1880" w:rsidP="00B14F63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1"/>
          <w:szCs w:val="21"/>
        </w:rPr>
      </w:pPr>
      <w:r>
        <w:rPr>
          <w:rFonts w:ascii="Lato" w:eastAsia="Times New Roman" w:hAnsi="Lato" w:cs="Times New Roman"/>
          <w:color w:val="333333"/>
          <w:sz w:val="21"/>
          <w:szCs w:val="21"/>
        </w:rPr>
        <w:t>Remember you have access to wellness benefits to help you prevent</w:t>
      </w:r>
      <w:r w:rsidR="00897496">
        <w:rPr>
          <w:rFonts w:ascii="Lato" w:eastAsia="Times New Roman" w:hAnsi="Lato" w:cs="Times New Roman"/>
          <w:color w:val="333333"/>
          <w:sz w:val="21"/>
          <w:szCs w:val="21"/>
        </w:rPr>
        <w:t xml:space="preserve"> heart disease</w:t>
      </w:r>
      <w:r>
        <w:rPr>
          <w:rFonts w:ascii="Lato" w:eastAsia="Times New Roman" w:hAnsi="Lato" w:cs="Times New Roman"/>
          <w:color w:val="333333"/>
          <w:sz w:val="21"/>
          <w:szCs w:val="21"/>
        </w:rPr>
        <w:t xml:space="preserve"> and manage your health through your health plan. Learn more through </w:t>
      </w:r>
      <w:hyperlink r:id="rId7" w:history="1">
        <w:r w:rsidRPr="009F1880">
          <w:rPr>
            <w:rStyle w:val="Hyperlink"/>
            <w:rFonts w:ascii="Lato" w:eastAsia="Times New Roman" w:hAnsi="Lato" w:cs="Times New Roman"/>
            <w:sz w:val="21"/>
            <w:szCs w:val="21"/>
          </w:rPr>
          <w:t>the ERS wellness webpage</w:t>
        </w:r>
      </w:hyperlink>
      <w:r>
        <w:rPr>
          <w:rFonts w:ascii="Lato" w:eastAsia="Times New Roman" w:hAnsi="Lato" w:cs="Times New Roman"/>
          <w:color w:val="333333"/>
          <w:sz w:val="21"/>
          <w:szCs w:val="21"/>
        </w:rPr>
        <w:t xml:space="preserve">. </w:t>
      </w:r>
    </w:p>
    <w:p w:rsidR="009F1880" w:rsidRDefault="009F1880" w:rsidP="00B14F63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1"/>
          <w:szCs w:val="21"/>
        </w:rPr>
      </w:pPr>
      <w:r>
        <w:rPr>
          <w:rFonts w:ascii="Lato" w:eastAsia="Times New Roman" w:hAnsi="Lato" w:cs="Times New Roman"/>
          <w:color w:val="333333"/>
          <w:sz w:val="21"/>
          <w:szCs w:val="21"/>
        </w:rPr>
        <w:t>Sincerely,</w:t>
      </w:r>
    </w:p>
    <w:p w:rsidR="009F1880" w:rsidRDefault="009F1880" w:rsidP="00B14F63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1"/>
          <w:szCs w:val="21"/>
        </w:rPr>
      </w:pPr>
    </w:p>
    <w:p w:rsidR="009F1880" w:rsidRDefault="009F1880" w:rsidP="00B14F63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1"/>
          <w:szCs w:val="21"/>
        </w:rPr>
      </w:pPr>
      <w:r>
        <w:rPr>
          <w:rFonts w:ascii="Lato" w:eastAsia="Times New Roman" w:hAnsi="Lato" w:cs="Times New Roman"/>
          <w:color w:val="333333"/>
          <w:sz w:val="21"/>
          <w:szCs w:val="21"/>
        </w:rPr>
        <w:t>Your wellness coordinator</w:t>
      </w:r>
    </w:p>
    <w:p w:rsidR="009F1880" w:rsidRDefault="009F1880" w:rsidP="00B14F63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1"/>
          <w:szCs w:val="21"/>
        </w:rPr>
      </w:pPr>
    </w:p>
    <w:p w:rsidR="00B14F63" w:rsidRDefault="00B14F63" w:rsidP="00B14F63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1"/>
          <w:szCs w:val="21"/>
        </w:rPr>
      </w:pPr>
      <w:r>
        <w:rPr>
          <w:rFonts w:ascii="Lato" w:eastAsia="Times New Roman" w:hAnsi="Lato" w:cs="Times New Roman"/>
          <w:color w:val="333333"/>
          <w:sz w:val="21"/>
          <w:szCs w:val="21"/>
        </w:rPr>
        <w:br/>
      </w:r>
    </w:p>
    <w:p w:rsidR="00B14F63" w:rsidRDefault="00B14F63" w:rsidP="00B14F63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1"/>
          <w:szCs w:val="21"/>
        </w:rPr>
      </w:pPr>
    </w:p>
    <w:p w:rsidR="00B14F63" w:rsidRPr="00017DD9" w:rsidRDefault="00B14F63" w:rsidP="00B14F63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1"/>
          <w:szCs w:val="21"/>
        </w:rPr>
      </w:pPr>
    </w:p>
    <w:p w:rsidR="00B14F63" w:rsidRDefault="00B14F63" w:rsidP="00B14F63">
      <w:pPr>
        <w:tabs>
          <w:tab w:val="left" w:pos="4860"/>
        </w:tabs>
      </w:pPr>
    </w:p>
    <w:sectPr w:rsidR="00B14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9684D"/>
    <w:multiLevelType w:val="multilevel"/>
    <w:tmpl w:val="64F6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63"/>
    <w:rsid w:val="001A5D25"/>
    <w:rsid w:val="004A278C"/>
    <w:rsid w:val="00897496"/>
    <w:rsid w:val="009B1A88"/>
    <w:rsid w:val="009F1880"/>
    <w:rsid w:val="00B14F63"/>
    <w:rsid w:val="00F3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14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F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F6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4F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F6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14F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14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F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F6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4F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F6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14F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rs.texas.gov/welln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rt.org/en/healthy-living/healthy-eating/eat-smart/nutrition-basics/aha-diet-and-lifestyle-recommendat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Lacy Wolff</dc:creator>
  <cp:lastModifiedBy>Lacy Wolff</cp:lastModifiedBy>
  <cp:revision>5</cp:revision>
  <dcterms:created xsi:type="dcterms:W3CDTF">2019-11-04T19:29:00Z</dcterms:created>
  <dcterms:modified xsi:type="dcterms:W3CDTF">2019-11-15T14:13:00Z</dcterms:modified>
</cp:coreProperties>
</file>