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46" w:rsidRDefault="002201CE" w:rsidP="001B0546">
      <w:pPr>
        <w:pStyle w:val="Title"/>
      </w:pPr>
      <w:r>
        <w:t>August 202</w:t>
      </w:r>
      <w:r w:rsidR="00B241A9">
        <w:t>3</w:t>
      </w:r>
      <w:r>
        <w:t xml:space="preserve"> </w:t>
      </w:r>
      <w:r w:rsidR="001B0546">
        <w:t>Email to Employees</w:t>
      </w:r>
    </w:p>
    <w:p w:rsidR="001B0546" w:rsidRDefault="001B0546" w:rsidP="001B0546">
      <w:pPr>
        <w:pStyle w:val="Subtitle"/>
      </w:pPr>
      <w:r>
        <w:t xml:space="preserve">August: Financial Fitness </w:t>
      </w:r>
    </w:p>
    <w:p w:rsidR="00002EC0" w:rsidRPr="009B41B8" w:rsidRDefault="001B0546" w:rsidP="009222C3">
      <w:r>
        <w:t xml:space="preserve">Hello </w:t>
      </w:r>
      <w:r w:rsidRPr="00A753B6">
        <w:rPr>
          <w:highlight w:val="yellow"/>
        </w:rPr>
        <w:t>XXXX</w:t>
      </w:r>
      <w:r>
        <w:t xml:space="preserve"> Employees,</w:t>
      </w:r>
    </w:p>
    <w:p w:rsidR="009222C3" w:rsidRDefault="00002EC0" w:rsidP="009222C3">
      <w:r>
        <w:t xml:space="preserve">Achieving financial wellness is more than numbers and budgets; it’s about gaining control over your future, reducing stress, and </w:t>
      </w:r>
      <w:r w:rsidR="009B41B8">
        <w:t>having the freedom to pursue your hobbies and dreams with confidence. While</w:t>
      </w:r>
      <w:r w:rsidR="009222C3">
        <w:t xml:space="preserve"> we are unable to control </w:t>
      </w:r>
      <w:r w:rsidR="0075338D">
        <w:t>inflation,</w:t>
      </w:r>
      <w:r w:rsidR="009222C3">
        <w:t xml:space="preserve"> we can work </w:t>
      </w:r>
      <w:r w:rsidR="009B41B8">
        <w:t>to build</w:t>
      </w:r>
      <w:r w:rsidR="009222C3">
        <w:t xml:space="preserve"> </w:t>
      </w:r>
      <w:r w:rsidR="009B41B8">
        <w:t xml:space="preserve">strong </w:t>
      </w:r>
      <w:r w:rsidR="009222C3">
        <w:t>fin</w:t>
      </w:r>
      <w:r w:rsidR="009B41B8">
        <w:t>ancial habits to help us thrive in all of the stages of life.</w:t>
      </w:r>
    </w:p>
    <w:p w:rsidR="00EB5B2B" w:rsidRDefault="002201CE" w:rsidP="00EB5B2B">
      <w:r>
        <w:t xml:space="preserve">There are some great events coming up this month on topics related to financial wellness </w:t>
      </w:r>
      <w:r w:rsidR="009B41B8">
        <w:t xml:space="preserve">that we encourage you to attend: </w:t>
      </w:r>
      <w:bookmarkStart w:id="0" w:name="_GoBack"/>
      <w:bookmarkEnd w:id="0"/>
      <w:r w:rsidR="009222C3">
        <w:t xml:space="preserve"> </w:t>
      </w:r>
    </w:p>
    <w:p w:rsidR="00873886" w:rsidRDefault="00CD0727" w:rsidP="00873886">
      <w:pPr>
        <w:pStyle w:val="ListParagraph"/>
        <w:numPr>
          <w:ilvl w:val="0"/>
          <w:numId w:val="9"/>
        </w:numPr>
      </w:pPr>
      <w:r w:rsidRPr="00CD0727">
        <w:t>August 17th 10-11:00 a.m. CT:</w:t>
      </w:r>
      <w:hyperlink r:id="rId5" w:history="1">
        <w:r>
          <w:rPr>
            <w:rStyle w:val="Hyperlink"/>
          </w:rPr>
          <w:t xml:space="preserve"> Baby Steps to Financial Freedom featuring Nick Daugherty</w:t>
        </w:r>
      </w:hyperlink>
    </w:p>
    <w:p w:rsidR="00873886" w:rsidRDefault="00CD0727" w:rsidP="00CD0727">
      <w:pPr>
        <w:pStyle w:val="ListParagraph"/>
        <w:numPr>
          <w:ilvl w:val="0"/>
          <w:numId w:val="9"/>
        </w:numPr>
      </w:pPr>
      <w:r w:rsidRPr="00CD0727">
        <w:t xml:space="preserve">August 24th 10-11:00 a.m. CT: </w:t>
      </w:r>
      <w:hyperlink r:id="rId6" w:history="1">
        <w:r>
          <w:rPr>
            <w:rStyle w:val="Hyperlink"/>
          </w:rPr>
          <w:t xml:space="preserve">Building Healthy Financial Habits with Patricia </w:t>
        </w:r>
        <w:proofErr w:type="spellStart"/>
        <w:r>
          <w:rPr>
            <w:rStyle w:val="Hyperlink"/>
          </w:rPr>
          <w:t>Hord</w:t>
        </w:r>
        <w:proofErr w:type="spellEnd"/>
      </w:hyperlink>
    </w:p>
    <w:p w:rsidR="00873886" w:rsidRDefault="00873886" w:rsidP="00CD0727">
      <w:pPr>
        <w:pStyle w:val="ListParagraph"/>
        <w:numPr>
          <w:ilvl w:val="0"/>
          <w:numId w:val="9"/>
        </w:numPr>
      </w:pPr>
      <w:r>
        <w:t xml:space="preserve">Also, you can sign-up for the </w:t>
      </w:r>
      <w:hyperlink r:id="rId7" w:history="1">
        <w:r w:rsidRPr="00CD0727">
          <w:rPr>
            <w:rStyle w:val="Hyperlink"/>
          </w:rPr>
          <w:t>More Health, More Wellth!</w:t>
        </w:r>
      </w:hyperlink>
      <w:r>
        <w:t xml:space="preserve"> </w:t>
      </w:r>
      <w:r w:rsidR="00CD0727">
        <w:t xml:space="preserve">4-week Financial Wellness Campaign </w:t>
      </w:r>
      <w:r>
        <w:t>Starting September 18</w:t>
      </w:r>
      <w:r w:rsidRPr="00873886">
        <w:rPr>
          <w:vertAlign w:val="superscript"/>
        </w:rPr>
        <w:t>th</w:t>
      </w:r>
      <w:r>
        <w:t>. Each week you will receiv</w:t>
      </w:r>
      <w:r w:rsidR="00CD0727">
        <w:t xml:space="preserve">e tips, tricks and resources to support your financial health via text, email or both! </w:t>
      </w:r>
    </w:p>
    <w:p w:rsidR="002201CE" w:rsidRDefault="00EB5B2B" w:rsidP="00EB5B2B">
      <w:pPr>
        <w:ind w:left="1260" w:hanging="1260"/>
      </w:pPr>
      <w:r>
        <w:t>Y</w:t>
      </w:r>
      <w:r w:rsidR="00A753B6">
        <w:t>ou can r</w:t>
      </w:r>
      <w:r w:rsidR="002201CE">
        <w:t xml:space="preserve">egister for these events and more through the </w:t>
      </w:r>
      <w:hyperlink r:id="rId8" w:history="1">
        <w:r w:rsidR="002201CE" w:rsidRPr="002201CE">
          <w:rPr>
            <w:rStyle w:val="Hyperlink"/>
          </w:rPr>
          <w:t>ERS Wellness Events Calendar</w:t>
        </w:r>
      </w:hyperlink>
      <w:r w:rsidR="002201CE">
        <w:t>.</w:t>
      </w:r>
    </w:p>
    <w:p w:rsidR="00A753B6" w:rsidRDefault="00EB5B2B" w:rsidP="002201CE">
      <w:r>
        <w:t>Please direct</w:t>
      </w:r>
      <w:r w:rsidR="00A753B6">
        <w:t xml:space="preserve"> questions regarding these events to </w:t>
      </w:r>
      <w:hyperlink r:id="rId9" w:history="1">
        <w:r w:rsidR="00A753B6" w:rsidRPr="007235FA">
          <w:rPr>
            <w:rStyle w:val="Hyperlink"/>
          </w:rPr>
          <w:t>wellness@ers.texas.gov</w:t>
        </w:r>
      </w:hyperlink>
      <w:r w:rsidR="00A753B6">
        <w:t xml:space="preserve"> </w:t>
      </w:r>
    </w:p>
    <w:p w:rsidR="00A753B6" w:rsidRDefault="00A753B6" w:rsidP="002201CE">
      <w:r>
        <w:t xml:space="preserve">Thanks for all you do! </w:t>
      </w:r>
      <w:r>
        <w:br/>
        <w:t>In health,</w:t>
      </w:r>
    </w:p>
    <w:p w:rsidR="00A753B6" w:rsidRDefault="00A753B6" w:rsidP="002201CE">
      <w:r>
        <w:t xml:space="preserve"> </w:t>
      </w:r>
      <w:proofErr w:type="gramStart"/>
      <w:r w:rsidRPr="00A753B6">
        <w:rPr>
          <w:highlight w:val="yellow"/>
        </w:rPr>
        <w:t>Your</w:t>
      </w:r>
      <w:proofErr w:type="gramEnd"/>
      <w:r w:rsidRPr="00A753B6">
        <w:rPr>
          <w:highlight w:val="yellow"/>
        </w:rPr>
        <w:t xml:space="preserve"> Wellness Coordinator</w:t>
      </w:r>
      <w:r>
        <w:t xml:space="preserve"> </w:t>
      </w:r>
    </w:p>
    <w:p w:rsidR="002201CE" w:rsidRDefault="002201CE" w:rsidP="002201CE"/>
    <w:p w:rsidR="002201CE" w:rsidRDefault="002201CE" w:rsidP="002201CE">
      <w:r>
        <w:t xml:space="preserve"> </w:t>
      </w:r>
    </w:p>
    <w:sectPr w:rsidR="0022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608"/>
    <w:multiLevelType w:val="hybridMultilevel"/>
    <w:tmpl w:val="71B84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218F"/>
    <w:multiLevelType w:val="hybridMultilevel"/>
    <w:tmpl w:val="1424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C0"/>
    <w:multiLevelType w:val="hybridMultilevel"/>
    <w:tmpl w:val="EF02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0A5A"/>
    <w:multiLevelType w:val="hybridMultilevel"/>
    <w:tmpl w:val="CA4C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89E"/>
    <w:multiLevelType w:val="hybridMultilevel"/>
    <w:tmpl w:val="3EBC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2DA8"/>
    <w:multiLevelType w:val="hybridMultilevel"/>
    <w:tmpl w:val="6EFE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029A5"/>
    <w:multiLevelType w:val="hybridMultilevel"/>
    <w:tmpl w:val="BB042B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9FB6FF8"/>
    <w:multiLevelType w:val="hybridMultilevel"/>
    <w:tmpl w:val="F09638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C157A28"/>
    <w:multiLevelType w:val="hybridMultilevel"/>
    <w:tmpl w:val="3B7C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6"/>
    <w:rsid w:val="00002EC0"/>
    <w:rsid w:val="001A629C"/>
    <w:rsid w:val="001B0546"/>
    <w:rsid w:val="002201CE"/>
    <w:rsid w:val="006A0216"/>
    <w:rsid w:val="006E5C94"/>
    <w:rsid w:val="0075338D"/>
    <w:rsid w:val="00873886"/>
    <w:rsid w:val="008D713E"/>
    <w:rsid w:val="009222C3"/>
    <w:rsid w:val="009B41B8"/>
    <w:rsid w:val="00A238DF"/>
    <w:rsid w:val="00A753B6"/>
    <w:rsid w:val="00B241A9"/>
    <w:rsid w:val="00B7058E"/>
    <w:rsid w:val="00CD0727"/>
    <w:rsid w:val="00E076E6"/>
    <w:rsid w:val="00E92968"/>
    <w:rsid w:val="00EB5B2B"/>
    <w:rsid w:val="00EF6BA4"/>
    <w:rsid w:val="00F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ECA3"/>
  <w15:chartTrackingRefBased/>
  <w15:docId w15:val="{226934FE-A3CB-42E7-96F8-8AE13976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05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054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B0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1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0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more-health-more-wellth-4-week-campaign-tickets-680967089897?aff=oddtdtcre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s.texas.gov/Event-Calendars/Wellness-Events?trumbaEmbed=view%3Devent%26eventid%3D1684069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rs.texas.gov/Event-Calendars/Wellness-Events?trumbaEmbed=view%3Devent%26eventid%3D1684065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llness@ers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2023-07-28T18:00:00Z</dcterms:created>
  <dcterms:modified xsi:type="dcterms:W3CDTF">2023-07-28T18:00:00Z</dcterms:modified>
</cp:coreProperties>
</file>