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4BBA" w14:textId="39E94B22" w:rsidR="008161CF" w:rsidRDefault="000D379B" w:rsidP="000D37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December </w:t>
      </w:r>
      <w:r w:rsidR="00E87DEA">
        <w:rPr>
          <w:rFonts w:ascii="Arial" w:hAnsi="Arial" w:cs="Arial"/>
          <w:b/>
          <w:bCs/>
          <w:sz w:val="28"/>
          <w:szCs w:val="28"/>
        </w:rPr>
        <w:t xml:space="preserve">2022 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Social Media Posts</w:t>
      </w:r>
    </w:p>
    <w:p w14:paraId="6081DB69" w14:textId="4DBBC3B6" w:rsidR="00E87DEA" w:rsidRDefault="00E87DEA" w:rsidP="00E87DEA">
      <w:pPr>
        <w:pStyle w:val="Subtitle"/>
      </w:pPr>
      <w:r>
        <w:t>Social Media Post #1</w:t>
      </w:r>
    </w:p>
    <w:p w14:paraId="052C277C" w14:textId="19066034" w:rsidR="008161CF" w:rsidRDefault="00282386" w:rsidP="70F75D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24A57479" wp14:editId="6BD690B3">
            <wp:extent cx="4246345" cy="28257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titude ro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977" cy="284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1C38" w14:textId="77777777" w:rsidR="00E87DEA" w:rsidRDefault="00282386" w:rsidP="70F75DA4">
      <w:pPr>
        <w:rPr>
          <w:rFonts w:ascii="Arial" w:hAnsi="Arial" w:cs="Arial"/>
          <w:b/>
          <w:bCs/>
        </w:rPr>
      </w:pPr>
      <w:r w:rsidRPr="00E87DEA">
        <w:rPr>
          <w:rFonts w:ascii="Arial" w:hAnsi="Arial" w:cs="Arial"/>
          <w:bCs/>
        </w:rPr>
        <w:t xml:space="preserve">Share Text: </w:t>
      </w:r>
      <w:r w:rsidR="008161CF" w:rsidRPr="00E87DEA">
        <w:rPr>
          <w:rFonts w:ascii="Arial" w:hAnsi="Arial" w:cs="Arial"/>
          <w:bCs/>
        </w:rPr>
        <w:t xml:space="preserve">Join </w:t>
      </w:r>
      <w:r w:rsidR="000D379B" w:rsidRPr="00E87DEA">
        <w:rPr>
          <w:rFonts w:ascii="Arial" w:hAnsi="Arial" w:cs="Arial"/>
          <w:bCs/>
        </w:rPr>
        <w:t>us for</w:t>
      </w:r>
      <w:r w:rsidR="008161CF" w:rsidRPr="00E87DEA">
        <w:rPr>
          <w:rFonts w:ascii="Arial" w:hAnsi="Arial" w:cs="Arial"/>
          <w:bCs/>
        </w:rPr>
        <w:t xml:space="preserve"> </w:t>
      </w:r>
      <w:r w:rsidR="000D379B" w:rsidRPr="00E87DEA">
        <w:rPr>
          <w:rFonts w:ascii="Arial" w:hAnsi="Arial" w:cs="Arial"/>
          <w:bCs/>
        </w:rPr>
        <w:t>an informative and</w:t>
      </w:r>
      <w:r w:rsidR="008161CF" w:rsidRPr="00E87DEA">
        <w:rPr>
          <w:rFonts w:ascii="Arial" w:hAnsi="Arial" w:cs="Arial"/>
          <w:bCs/>
        </w:rPr>
        <w:t xml:space="preserve"> interactive </w:t>
      </w:r>
      <w:r w:rsidR="000D379B" w:rsidRPr="00E87DEA">
        <w:rPr>
          <w:rFonts w:ascii="Arial" w:hAnsi="Arial" w:cs="Arial"/>
          <w:bCs/>
        </w:rPr>
        <w:t>webinar where we</w:t>
      </w:r>
      <w:r w:rsidR="00080CC0" w:rsidRPr="00E87DEA">
        <w:rPr>
          <w:rFonts w:ascii="Arial" w:hAnsi="Arial" w:cs="Arial"/>
          <w:bCs/>
        </w:rPr>
        <w:t xml:space="preserve"> </w:t>
      </w:r>
      <w:r w:rsidR="000D379B" w:rsidRPr="00E87DEA">
        <w:rPr>
          <w:rFonts w:ascii="Arial" w:hAnsi="Arial" w:cs="Arial"/>
          <w:bCs/>
        </w:rPr>
        <w:t>explore</w:t>
      </w:r>
      <w:r w:rsidR="008161CF" w:rsidRPr="00E87DEA">
        <w:rPr>
          <w:rFonts w:ascii="Arial" w:hAnsi="Arial" w:cs="Arial"/>
          <w:bCs/>
        </w:rPr>
        <w:t xml:space="preserve"> Gratitude: Science and Practical Application. </w:t>
      </w:r>
      <w:r w:rsidR="000D379B" w:rsidRPr="00E87DEA">
        <w:rPr>
          <w:rFonts w:ascii="Arial" w:hAnsi="Arial" w:cs="Arial"/>
          <w:bCs/>
        </w:rPr>
        <w:t xml:space="preserve">Learn how </w:t>
      </w:r>
      <w:r w:rsidR="00080CC0" w:rsidRPr="00E87DEA">
        <w:rPr>
          <w:rFonts w:ascii="Arial" w:hAnsi="Arial" w:cs="Arial"/>
          <w:bCs/>
        </w:rPr>
        <w:t>to</w:t>
      </w:r>
      <w:r w:rsidR="000D379B" w:rsidRPr="00E87DEA">
        <w:rPr>
          <w:rFonts w:ascii="Arial" w:hAnsi="Arial" w:cs="Arial"/>
          <w:bCs/>
        </w:rPr>
        <w:t xml:space="preserve"> put this simple and effective resilience skill to work for you, your family, and your workplace. Register through </w:t>
      </w:r>
      <w:r w:rsidRPr="00E87DEA">
        <w:rPr>
          <w:rFonts w:ascii="Arial" w:hAnsi="Arial" w:cs="Arial"/>
          <w:bCs/>
        </w:rPr>
        <w:t xml:space="preserve">this link: </w:t>
      </w:r>
      <w:r w:rsidR="000D379B" w:rsidRPr="00E87DEA">
        <w:rPr>
          <w:rFonts w:ascii="Arial" w:hAnsi="Arial" w:cs="Arial"/>
          <w:b/>
          <w:bCs/>
        </w:rPr>
        <w:t xml:space="preserve"> </w:t>
      </w:r>
      <w:hyperlink r:id="rId13" w:history="1">
        <w:r w:rsidR="00E87DEA" w:rsidRPr="00E87DEA">
          <w:rPr>
            <w:rStyle w:val="Hyperlink"/>
            <w:rFonts w:ascii="Arial" w:hAnsi="Arial" w:cs="Arial"/>
            <w:b/>
            <w:bCs/>
          </w:rPr>
          <w:t>https://register.gotowebinar.com/register/8518107223058075408</w:t>
        </w:r>
      </w:hyperlink>
      <w:r w:rsidR="00E87DEA" w:rsidRPr="00E87DEA">
        <w:rPr>
          <w:rFonts w:ascii="Arial" w:hAnsi="Arial" w:cs="Arial"/>
          <w:b/>
          <w:bCs/>
        </w:rPr>
        <w:t xml:space="preserve"> </w:t>
      </w:r>
    </w:p>
    <w:p w14:paraId="07B104A0" w14:textId="3BD4532E" w:rsidR="00E87DEA" w:rsidRDefault="00E87DEA" w:rsidP="00E87DEA">
      <w:pPr>
        <w:pStyle w:val="Subtitle"/>
      </w:pPr>
      <w:r>
        <w:t>Social Media Post #2</w:t>
      </w:r>
    </w:p>
    <w:p w14:paraId="3A3FEDE6" w14:textId="70EE7951" w:rsidR="000D379B" w:rsidRDefault="00E87DEA" w:rsidP="70F75DA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5262666" wp14:editId="31BD8460">
            <wp:extent cx="4622800" cy="2311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titude Challene Bann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2F85A" w14:textId="0CC4662E" w:rsidR="000D379B" w:rsidRPr="00E87DEA" w:rsidRDefault="00282386" w:rsidP="70F75DA4">
      <w:pPr>
        <w:rPr>
          <w:rFonts w:cstheme="minorHAnsi"/>
        </w:rPr>
      </w:pPr>
      <w:r w:rsidRPr="00E87DEA">
        <w:rPr>
          <w:rFonts w:cstheme="minorHAnsi"/>
          <w:bCs/>
        </w:rPr>
        <w:t>Share Text: Join the</w:t>
      </w:r>
      <w:r w:rsidR="00E87DEA" w:rsidRPr="00E87DEA">
        <w:rPr>
          <w:rFonts w:cstheme="minorHAnsi"/>
          <w:bCs/>
        </w:rPr>
        <w:t xml:space="preserve"> second annual</w:t>
      </w:r>
      <w:r w:rsidRPr="00E87DEA">
        <w:rPr>
          <w:rFonts w:cstheme="minorHAnsi"/>
          <w:bCs/>
        </w:rPr>
        <w:t xml:space="preserve"> December Gratitude Challenge! Each morning we will connect over Zoom to learn and practice gratitude in a variety of ways with inspirational speakers. Register to receive daily updates and links through </w:t>
      </w:r>
      <w:r w:rsidR="00080CC0" w:rsidRPr="00E87DEA">
        <w:rPr>
          <w:rFonts w:cstheme="minorHAnsi"/>
          <w:bCs/>
        </w:rPr>
        <w:t>here</w:t>
      </w:r>
      <w:r w:rsidRPr="00E87DEA">
        <w:rPr>
          <w:rFonts w:cstheme="minorHAnsi"/>
          <w:bCs/>
        </w:rPr>
        <w:t xml:space="preserve">: </w:t>
      </w:r>
      <w:hyperlink r:id="rId15" w:history="1">
        <w:r w:rsidRPr="00E87DEA">
          <w:rPr>
            <w:rStyle w:val="Hyperlink"/>
            <w:rFonts w:cstheme="minorHAnsi"/>
          </w:rPr>
          <w:t>https://www.eventbrite.com/e/5-day-gratitude-challenge-tickets-203309432987</w:t>
        </w:r>
      </w:hyperlink>
      <w:r w:rsidRPr="00E87DEA">
        <w:rPr>
          <w:rFonts w:cstheme="minorHAnsi"/>
        </w:rPr>
        <w:t xml:space="preserve"> </w:t>
      </w:r>
    </w:p>
    <w:p w14:paraId="1A75F6AA" w14:textId="77777777" w:rsidR="00E87DEA" w:rsidRDefault="00E87DEA" w:rsidP="00E87DEA">
      <w:pPr>
        <w:pStyle w:val="Subtitle"/>
      </w:pPr>
    </w:p>
    <w:p w14:paraId="298CB16B" w14:textId="2A4E5740" w:rsidR="00282386" w:rsidRDefault="00E87DEA" w:rsidP="00E87DEA">
      <w:pPr>
        <w:pStyle w:val="Subtitle"/>
      </w:pPr>
      <w:r>
        <w:lastRenderedPageBreak/>
        <w:t>Social Media Post #3</w:t>
      </w:r>
    </w:p>
    <w:p w14:paraId="74281305" w14:textId="77777777" w:rsidR="00282386" w:rsidRDefault="00282386" w:rsidP="00282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noProof/>
        </w:rPr>
        <w:drawing>
          <wp:inline distT="0" distB="0" distL="0" distR="0" wp14:anchorId="7B85F67D" wp14:editId="5D4E1172">
            <wp:extent cx="5943600" cy="3124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A11A" w14:textId="77777777" w:rsidR="00282386" w:rsidRDefault="00282386" w:rsidP="00282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F2726B4" w14:textId="1DDC6D9B" w:rsidR="00282386" w:rsidRDefault="00282386" w:rsidP="00282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DF0BA">
        <w:rPr>
          <w:rStyle w:val="normaltextrun"/>
          <w:rFonts w:ascii="Arial" w:hAnsi="Arial" w:cs="Arial"/>
          <w:b/>
          <w:bCs/>
        </w:rPr>
        <w:t>Share text:</w:t>
      </w:r>
      <w:r>
        <w:t xml:space="preserve"> </w:t>
      </w:r>
      <w:r w:rsidRPr="009DF0BA">
        <w:rPr>
          <w:rStyle w:val="normaltextrun"/>
          <w:rFonts w:ascii="Arial" w:hAnsi="Arial" w:cs="Arial"/>
        </w:rPr>
        <w:t>Are you earning Blue Points</w:t>
      </w:r>
      <w:r w:rsidRPr="009DF0BA">
        <w:rPr>
          <w:rStyle w:val="normaltextrun"/>
          <w:rFonts w:ascii="Arial" w:hAnsi="Arial" w:cs="Arial"/>
          <w:vertAlign w:val="superscript"/>
        </w:rPr>
        <w:t>SM</w:t>
      </w:r>
      <w:r w:rsidRPr="009DF0BA">
        <w:rPr>
          <w:rStyle w:val="normaltextrun"/>
          <w:rFonts w:ascii="Arial" w:hAnsi="Arial" w:cs="Arial"/>
        </w:rPr>
        <w:t xml:space="preserve"> for your healthy habits? You can redeem up to 17,325 points each calendar year for a wide variety of items including fitness gear, kitchen gadgets and camping equipment. Don’t miss out on your 202</w:t>
      </w:r>
      <w:r w:rsidR="004802BF">
        <w:rPr>
          <w:rStyle w:val="normaltextrun"/>
          <w:rFonts w:ascii="Arial" w:hAnsi="Arial" w:cs="Arial"/>
        </w:rPr>
        <w:t>2</w:t>
      </w:r>
      <w:r w:rsidRPr="009DF0BA">
        <w:rPr>
          <w:rStyle w:val="normaltextrun"/>
          <w:rFonts w:ascii="Arial" w:hAnsi="Arial" w:cs="Arial"/>
        </w:rPr>
        <w:t xml:space="preserve"> redemption!</w:t>
      </w:r>
    </w:p>
    <w:p w14:paraId="4C04B370" w14:textId="77777777" w:rsidR="00282386" w:rsidRDefault="00282386" w:rsidP="002823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64A6D4" w14:textId="77777777" w:rsidR="00282386" w:rsidRPr="00F019F0" w:rsidRDefault="00282386" w:rsidP="00282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019F0">
        <w:rPr>
          <w:rStyle w:val="normaltextrun"/>
          <w:rFonts w:ascii="Arial" w:hAnsi="Arial" w:cs="Arial"/>
        </w:rPr>
        <w:t>[Link to</w:t>
      </w:r>
      <w:r>
        <w:rPr>
          <w:rStyle w:val="normaltextrun"/>
          <w:rFonts w:ascii="Arial" w:hAnsi="Arial" w:cs="Arial"/>
        </w:rPr>
        <w:t xml:space="preserve"> Blue Points</w:t>
      </w:r>
      <w:r w:rsidRPr="00F019F0">
        <w:rPr>
          <w:rStyle w:val="normaltextrun"/>
          <w:rFonts w:ascii="Arial" w:hAnsi="Arial" w:cs="Arial"/>
        </w:rPr>
        <w:t xml:space="preserve"> page: </w:t>
      </w:r>
      <w:hyperlink r:id="rId17" w:history="1">
        <w:r w:rsidRPr="00F019F0">
          <w:rPr>
            <w:rStyle w:val="Hyperlink"/>
            <w:rFonts w:ascii="Arial" w:hAnsi="Arial" w:cs="Arial"/>
          </w:rPr>
          <w:t>https://healthselect</w:t>
        </w:r>
        <w:r w:rsidRPr="00F019F0">
          <w:rPr>
            <w:rStyle w:val="Hyperlink"/>
            <w:rFonts w:ascii="Arial" w:hAnsi="Arial" w:cs="Arial"/>
          </w:rPr>
          <w:t>.bcbstx.com/content/health-and-wellness-incentives/blue-points</w:t>
        </w:r>
      </w:hyperlink>
      <w:r w:rsidRPr="00F019F0">
        <w:rPr>
          <w:rStyle w:val="normaltextrun"/>
          <w:rFonts w:ascii="Arial" w:hAnsi="Arial" w:cs="Arial"/>
        </w:rPr>
        <w:t>]</w:t>
      </w:r>
      <w:r w:rsidRPr="00F019F0">
        <w:rPr>
          <w:rStyle w:val="normaltextrun"/>
        </w:rPr>
        <w:t> </w:t>
      </w:r>
    </w:p>
    <w:p w14:paraId="0F60F660" w14:textId="77777777" w:rsidR="00282386" w:rsidRDefault="00282386" w:rsidP="00282386">
      <w:pPr>
        <w:rPr>
          <w:rFonts w:ascii="Arial" w:eastAsia="Arial" w:hAnsi="Arial" w:cs="Arial"/>
          <w:sz w:val="24"/>
          <w:szCs w:val="24"/>
        </w:rPr>
      </w:pPr>
      <w:r w:rsidRPr="5E90D0B7">
        <w:rPr>
          <w:rFonts w:ascii="Arial" w:eastAsia="Arial" w:hAnsi="Arial" w:cs="Arial"/>
          <w:sz w:val="24"/>
          <w:szCs w:val="24"/>
        </w:rPr>
        <w:t xml:space="preserve"> </w:t>
      </w:r>
      <w:r w:rsidRPr="5E90D0B7">
        <w:rPr>
          <w:rFonts w:ascii="Arial" w:eastAsia="Arial" w:hAnsi="Arial" w:cs="Arial"/>
          <w:sz w:val="24"/>
          <w:szCs w:val="24"/>
        </w:rPr>
        <w:br w:type="page"/>
      </w:r>
    </w:p>
    <w:p w14:paraId="15D86EF5" w14:textId="77777777" w:rsidR="00282386" w:rsidRDefault="00282386" w:rsidP="00282386">
      <w:pPr>
        <w:spacing w:after="0" w:line="240" w:lineRule="auto"/>
        <w:ind w:left="720" w:hanging="72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Health Assessment</w:t>
      </w:r>
    </w:p>
    <w:p w14:paraId="2B257BAE" w14:textId="77777777" w:rsidR="00282386" w:rsidRDefault="00282386" w:rsidP="00282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8069169" w14:textId="77777777" w:rsidR="00282386" w:rsidRDefault="00282386" w:rsidP="00282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noProof/>
        </w:rPr>
        <w:drawing>
          <wp:inline distT="0" distB="0" distL="0" distR="0" wp14:anchorId="17001BF5" wp14:editId="7A3D3BCD">
            <wp:extent cx="4416209" cy="2314575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533" cy="232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42C3" w14:textId="77777777" w:rsidR="00282386" w:rsidRPr="00797433" w:rsidRDefault="00282386" w:rsidP="00282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7DEEF9B" w14:textId="77777777" w:rsidR="00282386" w:rsidRPr="00797433" w:rsidRDefault="00282386" w:rsidP="00282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97433">
        <w:rPr>
          <w:rStyle w:val="normaltextrun"/>
          <w:rFonts w:ascii="Arial" w:hAnsi="Arial" w:cs="Arial"/>
        </w:rPr>
        <w:t>Got 15 minutes to spare</w:t>
      </w:r>
      <w:r w:rsidRPr="27424948">
        <w:rPr>
          <w:rStyle w:val="normaltextrun"/>
          <w:rFonts w:ascii="Arial" w:hAnsi="Arial" w:cs="Arial"/>
        </w:rPr>
        <w:t xml:space="preserve"> for your good health?</w:t>
      </w:r>
      <w:r w:rsidRPr="00797433">
        <w:rPr>
          <w:rStyle w:val="normaltextrun"/>
          <w:rFonts w:ascii="Arial" w:hAnsi="Arial" w:cs="Arial"/>
        </w:rPr>
        <w:t xml:space="preserve"> </w:t>
      </w:r>
      <w:r w:rsidRPr="1FADE155">
        <w:rPr>
          <w:rStyle w:val="normaltextrun"/>
          <w:rFonts w:ascii="Arial" w:hAnsi="Arial" w:cs="Arial"/>
        </w:rPr>
        <w:t>Take</w:t>
      </w:r>
      <w:r w:rsidRPr="00797433">
        <w:rPr>
          <w:rStyle w:val="normaltextrun"/>
          <w:rFonts w:ascii="Arial" w:hAnsi="Arial" w:cs="Arial"/>
        </w:rPr>
        <w:t xml:space="preserve"> your online Health Assessment through Well onTarget</w:t>
      </w:r>
      <w:r w:rsidRPr="004157A0">
        <w:rPr>
          <w:rStyle w:val="normaltextrun"/>
          <w:rFonts w:ascii="Arial" w:hAnsi="Arial" w:cs="Arial"/>
          <w:vertAlign w:val="superscript"/>
        </w:rPr>
        <w:t>®</w:t>
      </w:r>
      <w:r w:rsidRPr="00797433">
        <w:rPr>
          <w:rStyle w:val="normaltextrun"/>
          <w:rFonts w:ascii="Arial" w:hAnsi="Arial" w:cs="Arial"/>
        </w:rPr>
        <w:t xml:space="preserve"> </w:t>
      </w:r>
      <w:r w:rsidRPr="7B593160">
        <w:rPr>
          <w:rStyle w:val="normaltextrun"/>
          <w:rFonts w:ascii="Arial" w:hAnsi="Arial" w:cs="Arial"/>
        </w:rPr>
        <w:t>and get</w:t>
      </w:r>
      <w:r w:rsidRPr="00797433">
        <w:rPr>
          <w:rStyle w:val="normaltextrun"/>
          <w:rFonts w:ascii="Arial" w:hAnsi="Arial" w:cs="Arial"/>
        </w:rPr>
        <w:t xml:space="preserve"> health and wellness recommendations </w:t>
      </w:r>
      <w:r w:rsidRPr="7B593160">
        <w:rPr>
          <w:rStyle w:val="normaltextrun"/>
          <w:rFonts w:ascii="Arial" w:hAnsi="Arial" w:cs="Arial"/>
        </w:rPr>
        <w:t>to</w:t>
      </w:r>
      <w:r w:rsidRPr="00797433">
        <w:rPr>
          <w:rStyle w:val="normaltextrun"/>
          <w:rFonts w:ascii="Arial" w:hAnsi="Arial" w:cs="Arial"/>
        </w:rPr>
        <w:t xml:space="preserve"> help you establish personalized long-term goals. Plus, you’ll earn 2,500 Blue Points</w:t>
      </w:r>
      <w:r w:rsidRPr="004157A0">
        <w:rPr>
          <w:rStyle w:val="normaltextrun"/>
          <w:rFonts w:ascii="Arial" w:hAnsi="Arial" w:cs="Arial"/>
          <w:vertAlign w:val="superscript"/>
        </w:rPr>
        <w:t>SM</w:t>
      </w:r>
      <w:r w:rsidRPr="00797433">
        <w:rPr>
          <w:rStyle w:val="normaltextrun"/>
          <w:rFonts w:ascii="Arial" w:hAnsi="Arial" w:cs="Arial"/>
        </w:rPr>
        <w:t>. </w:t>
      </w:r>
    </w:p>
    <w:p w14:paraId="1E9AF310" w14:textId="77777777" w:rsidR="00282386" w:rsidRPr="00494C84" w:rsidRDefault="00282386" w:rsidP="00282386">
      <w:pPr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96B79EA" w14:textId="77777777" w:rsidR="00282386" w:rsidRPr="00D54A6D" w:rsidRDefault="00282386" w:rsidP="002823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[</w:t>
      </w:r>
      <w:r w:rsidRPr="00494C84">
        <w:rPr>
          <w:rFonts w:ascii="Arial" w:eastAsia="Times New Roman" w:hAnsi="Arial" w:cs="Arial"/>
          <w:sz w:val="24"/>
          <w:szCs w:val="24"/>
        </w:rPr>
        <w:t>Link to</w:t>
      </w:r>
      <w:r>
        <w:rPr>
          <w:rFonts w:ascii="Arial" w:eastAsia="Times New Roman" w:hAnsi="Arial" w:cs="Arial"/>
          <w:sz w:val="24"/>
          <w:szCs w:val="24"/>
        </w:rPr>
        <w:t xml:space="preserve"> Health Assessment page</w:t>
      </w:r>
      <w:r w:rsidRPr="00494C84">
        <w:rPr>
          <w:rFonts w:ascii="Arial" w:eastAsia="Times New Roman" w:hAnsi="Arial" w:cs="Arial"/>
          <w:sz w:val="24"/>
          <w:szCs w:val="24"/>
        </w:rPr>
        <w:t>: </w:t>
      </w:r>
      <w:hyperlink r:id="rId19" w:history="1">
        <w:r w:rsidRPr="00D54A6D">
          <w:rPr>
            <w:rStyle w:val="Hyperlink"/>
            <w:rFonts w:ascii="Arial" w:eastAsia="Times New Roman" w:hAnsi="Arial" w:cs="Arial"/>
            <w:sz w:val="24"/>
            <w:szCs w:val="24"/>
          </w:rPr>
          <w:t>https://healthselect.bcbstx.com/content/health-and-wellness-incentives/health-assessment</w:t>
        </w:r>
      </w:hyperlink>
      <w:r w:rsidRPr="00494C84">
        <w:rPr>
          <w:rFonts w:ascii="Arial" w:eastAsia="Times New Roman" w:hAnsi="Arial" w:cs="Arial"/>
          <w:sz w:val="24"/>
          <w:szCs w:val="24"/>
        </w:rPr>
        <w:t>] </w:t>
      </w:r>
    </w:p>
    <w:p w14:paraId="6B30DC53" w14:textId="77777777" w:rsidR="00282386" w:rsidRDefault="00282386" w:rsidP="002823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C813F95" w14:textId="77777777" w:rsidR="00282386" w:rsidRDefault="00282386" w:rsidP="00282386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5711278" w14:textId="77777777" w:rsidR="00282386" w:rsidRDefault="00282386" w:rsidP="00282386">
      <w:pPr>
        <w:ind w:left="720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Holiday mental health</w:t>
      </w:r>
    </w:p>
    <w:p w14:paraId="2DDE492E" w14:textId="77777777" w:rsidR="00282386" w:rsidRPr="006C3DAD" w:rsidRDefault="00282386" w:rsidP="0028238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A2C1159" wp14:editId="27A25023">
            <wp:extent cx="5943600" cy="312039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3D68" w14:textId="77777777" w:rsidR="00282386" w:rsidRDefault="00282386" w:rsidP="00282386">
      <w:pPr>
        <w:rPr>
          <w:rFonts w:ascii="Arial" w:eastAsia="Arial" w:hAnsi="Arial" w:cs="Arial"/>
          <w:sz w:val="24"/>
          <w:szCs w:val="24"/>
        </w:rPr>
      </w:pPr>
      <w:r w:rsidRPr="00CF494A">
        <w:rPr>
          <w:rFonts w:ascii="Arial" w:eastAsia="Arial" w:hAnsi="Arial" w:cs="Arial"/>
          <w:b/>
          <w:bCs/>
          <w:sz w:val="24"/>
          <w:szCs w:val="24"/>
        </w:rPr>
        <w:t>Share text:</w:t>
      </w:r>
      <w:r>
        <w:rPr>
          <w:rFonts w:ascii="Arial" w:eastAsia="Arial" w:hAnsi="Arial" w:cs="Arial"/>
          <w:sz w:val="24"/>
          <w:szCs w:val="24"/>
        </w:rPr>
        <w:t xml:space="preserve"> The holidays can be stressful. Your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HealthSelect</w:t>
      </w:r>
      <w:r w:rsidRPr="008A0EB0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</w:rPr>
        <w:t>SM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 coverage includes access to emotional support and mental health care. Your plan covers both inpatient and outpatient treatment, including Virtual Visits though Doctor On Demand and MDLIVE.</w:t>
      </w:r>
    </w:p>
    <w:p w14:paraId="7502947F" w14:textId="77777777" w:rsidR="00282386" w:rsidRPr="001252B7" w:rsidRDefault="00282386" w:rsidP="00282386">
      <w:pPr>
        <w:rPr>
          <w:rFonts w:ascii="Arial" w:eastAsia="Arial" w:hAnsi="Arial" w:cs="Arial"/>
          <w:sz w:val="24"/>
          <w:szCs w:val="24"/>
        </w:rPr>
      </w:pPr>
      <w:r w:rsidRPr="009DF0BA">
        <w:rPr>
          <w:rFonts w:ascii="Arial" w:eastAsia="Arial" w:hAnsi="Arial" w:cs="Arial"/>
          <w:sz w:val="24"/>
          <w:szCs w:val="24"/>
        </w:rPr>
        <w:t xml:space="preserve">[Link to mental health page: </w:t>
      </w:r>
      <w:hyperlink r:id="rId21">
        <w:r w:rsidRPr="009DF0BA">
          <w:rPr>
            <w:rStyle w:val="Hyperlink"/>
            <w:rFonts w:ascii="Arial" w:eastAsia="Arial" w:hAnsi="Arial" w:cs="Arial"/>
            <w:sz w:val="24"/>
            <w:szCs w:val="24"/>
          </w:rPr>
          <w:t>https://healthselect.bcbstx.com/content/medical-benefits/virtual-visits</w:t>
        </w:r>
      </w:hyperlink>
      <w:r w:rsidRPr="009DF0BA">
        <w:rPr>
          <w:rFonts w:ascii="Arial" w:eastAsia="Arial" w:hAnsi="Arial" w:cs="Arial"/>
          <w:sz w:val="24"/>
          <w:szCs w:val="24"/>
        </w:rPr>
        <w:t xml:space="preserve">.] </w:t>
      </w:r>
    </w:p>
    <w:p w14:paraId="7F07C48B" w14:textId="77777777" w:rsidR="00282386" w:rsidRPr="00A60E22" w:rsidRDefault="00282386" w:rsidP="002823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 w:type="page"/>
      </w:r>
      <w:r>
        <w:rPr>
          <w:rFonts w:ascii="Arial" w:hAnsi="Arial" w:cs="Arial"/>
          <w:b/>
          <w:bCs/>
        </w:rPr>
        <w:lastRenderedPageBreak/>
        <w:t>Preventive check-ups</w:t>
      </w:r>
    </w:p>
    <w:p w14:paraId="680C04CD" w14:textId="77777777" w:rsidR="00282386" w:rsidRDefault="00282386" w:rsidP="0028238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30211380" w14:textId="77777777" w:rsidR="00282386" w:rsidRDefault="00282386" w:rsidP="0028238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8E90929" wp14:editId="3F113772">
            <wp:extent cx="5943600" cy="3124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E5F8" w14:textId="77777777" w:rsidR="00282386" w:rsidRDefault="00282386" w:rsidP="0028238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7845E72" w14:textId="77777777" w:rsidR="00282386" w:rsidRDefault="00282386" w:rsidP="002823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DF0BA">
        <w:rPr>
          <w:rFonts w:ascii="Arial" w:eastAsia="Times New Roman" w:hAnsi="Arial" w:cs="Arial"/>
          <w:b/>
          <w:bCs/>
          <w:sz w:val="24"/>
          <w:szCs w:val="24"/>
        </w:rPr>
        <w:t>Share text:</w:t>
      </w:r>
      <w:r w:rsidRPr="009DF0BA">
        <w:rPr>
          <w:rFonts w:ascii="Arial" w:eastAsia="Times New Roman" w:hAnsi="Arial" w:cs="Arial"/>
          <w:sz w:val="24"/>
          <w:szCs w:val="24"/>
        </w:rPr>
        <w:t xml:space="preserve"> Start Strong in 2022 by getting your annual wellness check-up. All HealthSelect</w:t>
      </w:r>
      <w:r w:rsidRPr="009DF0BA">
        <w:rPr>
          <w:rFonts w:ascii="Arial" w:eastAsia="Times New Roman" w:hAnsi="Arial" w:cs="Arial"/>
          <w:sz w:val="24"/>
          <w:szCs w:val="24"/>
          <w:vertAlign w:val="superscript"/>
        </w:rPr>
        <w:t>SM</w:t>
      </w:r>
      <w:r w:rsidRPr="009DF0BA">
        <w:rPr>
          <w:rFonts w:ascii="Arial" w:eastAsia="Times New Roman" w:hAnsi="Arial" w:cs="Arial"/>
          <w:sz w:val="24"/>
          <w:szCs w:val="24"/>
        </w:rPr>
        <w:t xml:space="preserve"> plans cover </w:t>
      </w:r>
      <w:r w:rsidRPr="001177D9">
        <w:rPr>
          <w:rFonts w:ascii="Arial" w:eastAsia="Times New Roman" w:hAnsi="Arial" w:cs="Arial"/>
          <w:sz w:val="24"/>
          <w:szCs w:val="24"/>
        </w:rPr>
        <w:t xml:space="preserve">annual wellness check-ups and </w:t>
      </w:r>
      <w:r w:rsidRPr="009DF0BA">
        <w:rPr>
          <w:rFonts w:ascii="Arial" w:eastAsia="Times New Roman" w:hAnsi="Arial" w:cs="Arial"/>
          <w:sz w:val="24"/>
          <w:szCs w:val="24"/>
        </w:rPr>
        <w:t xml:space="preserve">most routine preventive care at 100% when you see an in-network provider. This means you pay nothing out of pocket. Contact your PCP today to schedule an annual wellness check-up for you and your covered dependents! </w:t>
      </w:r>
    </w:p>
    <w:p w14:paraId="4C27FEED" w14:textId="77777777" w:rsidR="00282386" w:rsidRPr="00A60E22" w:rsidRDefault="00282386" w:rsidP="0028238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60E22">
        <w:rPr>
          <w:rFonts w:ascii="Arial" w:eastAsia="Times New Roman" w:hAnsi="Arial" w:cs="Arial"/>
          <w:sz w:val="24"/>
          <w:szCs w:val="24"/>
        </w:rPr>
        <w:t> </w:t>
      </w:r>
    </w:p>
    <w:p w14:paraId="356B96D3" w14:textId="77777777" w:rsidR="00282386" w:rsidRDefault="00282386" w:rsidP="0028238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60E22">
        <w:rPr>
          <w:rFonts w:ascii="Arial" w:eastAsia="Times New Roman" w:hAnsi="Arial" w:cs="Arial"/>
          <w:sz w:val="24"/>
          <w:szCs w:val="24"/>
        </w:rPr>
        <w:t>[Link to</w:t>
      </w:r>
      <w:r>
        <w:rPr>
          <w:rFonts w:ascii="Arial" w:eastAsia="Times New Roman" w:hAnsi="Arial" w:cs="Arial"/>
          <w:sz w:val="24"/>
          <w:szCs w:val="24"/>
        </w:rPr>
        <w:t xml:space="preserve"> preventive care page: </w:t>
      </w:r>
      <w:hyperlink r:id="rId23" w:history="1">
        <w:r w:rsidRPr="002E7FE2">
          <w:rPr>
            <w:rStyle w:val="Hyperlink"/>
            <w:rFonts w:ascii="Arial" w:eastAsia="Times New Roman" w:hAnsi="Arial" w:cs="Arial"/>
            <w:sz w:val="24"/>
            <w:szCs w:val="24"/>
          </w:rPr>
          <w:t>https://healthselect.bcbstx.com/content/medical-benefits/preventive-care</w:t>
        </w:r>
      </w:hyperlink>
      <w:r>
        <w:rPr>
          <w:rFonts w:ascii="Arial" w:eastAsia="Times New Roman" w:hAnsi="Arial" w:cs="Arial"/>
          <w:sz w:val="24"/>
          <w:szCs w:val="24"/>
        </w:rPr>
        <w:t>.</w:t>
      </w:r>
      <w:r w:rsidRPr="00A60E22">
        <w:rPr>
          <w:rFonts w:ascii="Arial" w:eastAsia="Times New Roman" w:hAnsi="Arial" w:cs="Arial"/>
          <w:sz w:val="24"/>
          <w:szCs w:val="24"/>
        </w:rPr>
        <w:t>] </w:t>
      </w:r>
    </w:p>
    <w:p w14:paraId="73E060EA" w14:textId="77777777" w:rsidR="000D379B" w:rsidRDefault="000D379B" w:rsidP="70F75DA4">
      <w:pPr>
        <w:rPr>
          <w:rFonts w:ascii="Arial" w:hAnsi="Arial" w:cs="Arial"/>
          <w:b/>
          <w:bCs/>
          <w:sz w:val="28"/>
          <w:szCs w:val="28"/>
        </w:rPr>
      </w:pPr>
    </w:p>
    <w:sectPr w:rsidR="000D3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359551" w16cex:dateUtc="2020-09-30T16:05:11Z"/>
  <w16cex:commentExtensible w16cex:durableId="277BCFAA" w16cex:dateUtc="2020-11-03T17:45:06.42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BD4E" w14:textId="77777777" w:rsidR="000C497F" w:rsidRDefault="000C497F" w:rsidP="00066B62">
      <w:pPr>
        <w:spacing w:after="0" w:line="240" w:lineRule="auto"/>
      </w:pPr>
      <w:r>
        <w:separator/>
      </w:r>
    </w:p>
  </w:endnote>
  <w:endnote w:type="continuationSeparator" w:id="0">
    <w:p w14:paraId="1256EEAC" w14:textId="77777777" w:rsidR="000C497F" w:rsidRDefault="000C497F" w:rsidP="00066B62">
      <w:pPr>
        <w:spacing w:after="0" w:line="240" w:lineRule="auto"/>
      </w:pPr>
      <w:r>
        <w:continuationSeparator/>
      </w:r>
    </w:p>
  </w:endnote>
  <w:endnote w:type="continuationNotice" w:id="1">
    <w:p w14:paraId="56D022BE" w14:textId="77777777" w:rsidR="000C497F" w:rsidRDefault="000C4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BF236" w14:textId="77777777" w:rsidR="000C497F" w:rsidRDefault="000C497F" w:rsidP="00066B62">
      <w:pPr>
        <w:spacing w:after="0" w:line="240" w:lineRule="auto"/>
      </w:pPr>
      <w:r>
        <w:separator/>
      </w:r>
    </w:p>
  </w:footnote>
  <w:footnote w:type="continuationSeparator" w:id="0">
    <w:p w14:paraId="0CD27F7B" w14:textId="77777777" w:rsidR="000C497F" w:rsidRDefault="000C497F" w:rsidP="00066B62">
      <w:pPr>
        <w:spacing w:after="0" w:line="240" w:lineRule="auto"/>
      </w:pPr>
      <w:r>
        <w:continuationSeparator/>
      </w:r>
    </w:p>
  </w:footnote>
  <w:footnote w:type="continuationNotice" w:id="1">
    <w:p w14:paraId="4E126C18" w14:textId="77777777" w:rsidR="000C497F" w:rsidRDefault="000C49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90002E"/>
    <w:multiLevelType w:val="hybridMultilevel"/>
    <w:tmpl w:val="224756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156BFC"/>
    <w:multiLevelType w:val="hybridMultilevel"/>
    <w:tmpl w:val="386027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62"/>
    <w:rsid w:val="00023947"/>
    <w:rsid w:val="00024DBF"/>
    <w:rsid w:val="00030ECD"/>
    <w:rsid w:val="00035C2D"/>
    <w:rsid w:val="000360ED"/>
    <w:rsid w:val="0003660C"/>
    <w:rsid w:val="00041917"/>
    <w:rsid w:val="00050247"/>
    <w:rsid w:val="00053EF3"/>
    <w:rsid w:val="000601D6"/>
    <w:rsid w:val="00061B7F"/>
    <w:rsid w:val="00064E83"/>
    <w:rsid w:val="00066B62"/>
    <w:rsid w:val="00070450"/>
    <w:rsid w:val="00080CC0"/>
    <w:rsid w:val="00081A7E"/>
    <w:rsid w:val="000A7597"/>
    <w:rsid w:val="000B54AB"/>
    <w:rsid w:val="000B7CA2"/>
    <w:rsid w:val="000C0C1D"/>
    <w:rsid w:val="000C497F"/>
    <w:rsid w:val="000D379B"/>
    <w:rsid w:val="000D430A"/>
    <w:rsid w:val="000D57C9"/>
    <w:rsid w:val="000E773F"/>
    <w:rsid w:val="000F3A9F"/>
    <w:rsid w:val="000F413A"/>
    <w:rsid w:val="000F7AC0"/>
    <w:rsid w:val="0011318C"/>
    <w:rsid w:val="00116717"/>
    <w:rsid w:val="0011714C"/>
    <w:rsid w:val="00125E96"/>
    <w:rsid w:val="00134208"/>
    <w:rsid w:val="0014208F"/>
    <w:rsid w:val="00143B38"/>
    <w:rsid w:val="00146122"/>
    <w:rsid w:val="0015078F"/>
    <w:rsid w:val="00174B5D"/>
    <w:rsid w:val="00176273"/>
    <w:rsid w:val="00195D30"/>
    <w:rsid w:val="001A006C"/>
    <w:rsid w:val="001A3FCE"/>
    <w:rsid w:val="001B5000"/>
    <w:rsid w:val="001C0603"/>
    <w:rsid w:val="001C32ED"/>
    <w:rsid w:val="001C3EC1"/>
    <w:rsid w:val="001D2171"/>
    <w:rsid w:val="001E0D19"/>
    <w:rsid w:val="001E45D0"/>
    <w:rsid w:val="001F7295"/>
    <w:rsid w:val="0020203A"/>
    <w:rsid w:val="00203621"/>
    <w:rsid w:val="002042CC"/>
    <w:rsid w:val="00205E27"/>
    <w:rsid w:val="002205BF"/>
    <w:rsid w:val="00220957"/>
    <w:rsid w:val="00220EC3"/>
    <w:rsid w:val="0023156D"/>
    <w:rsid w:val="00235C1F"/>
    <w:rsid w:val="00254642"/>
    <w:rsid w:val="00282386"/>
    <w:rsid w:val="00282452"/>
    <w:rsid w:val="002831D9"/>
    <w:rsid w:val="00284B00"/>
    <w:rsid w:val="002A08FE"/>
    <w:rsid w:val="002A3EF3"/>
    <w:rsid w:val="002A6F6B"/>
    <w:rsid w:val="002B42DD"/>
    <w:rsid w:val="002C623F"/>
    <w:rsid w:val="002C7E68"/>
    <w:rsid w:val="002D44B1"/>
    <w:rsid w:val="002D5177"/>
    <w:rsid w:val="002F7895"/>
    <w:rsid w:val="002F7E98"/>
    <w:rsid w:val="00310A05"/>
    <w:rsid w:val="003203E9"/>
    <w:rsid w:val="003206D4"/>
    <w:rsid w:val="00321A1A"/>
    <w:rsid w:val="003337DC"/>
    <w:rsid w:val="00342144"/>
    <w:rsid w:val="00346852"/>
    <w:rsid w:val="003475A7"/>
    <w:rsid w:val="003627B7"/>
    <w:rsid w:val="0037338D"/>
    <w:rsid w:val="003762DB"/>
    <w:rsid w:val="00377742"/>
    <w:rsid w:val="00384E00"/>
    <w:rsid w:val="00397358"/>
    <w:rsid w:val="003A176E"/>
    <w:rsid w:val="003B17FF"/>
    <w:rsid w:val="003C465D"/>
    <w:rsid w:val="003D6378"/>
    <w:rsid w:val="003E5290"/>
    <w:rsid w:val="003E742B"/>
    <w:rsid w:val="004308DE"/>
    <w:rsid w:val="00450389"/>
    <w:rsid w:val="00457256"/>
    <w:rsid w:val="00461482"/>
    <w:rsid w:val="0046351F"/>
    <w:rsid w:val="004802BF"/>
    <w:rsid w:val="00487B32"/>
    <w:rsid w:val="004A7280"/>
    <w:rsid w:val="004D1D54"/>
    <w:rsid w:val="004E0B55"/>
    <w:rsid w:val="004E65C8"/>
    <w:rsid w:val="004F3599"/>
    <w:rsid w:val="00504E86"/>
    <w:rsid w:val="00511FFD"/>
    <w:rsid w:val="005179D3"/>
    <w:rsid w:val="00524BDE"/>
    <w:rsid w:val="00532E59"/>
    <w:rsid w:val="00535CA4"/>
    <w:rsid w:val="00544B05"/>
    <w:rsid w:val="00561410"/>
    <w:rsid w:val="00577D26"/>
    <w:rsid w:val="00582328"/>
    <w:rsid w:val="005932BA"/>
    <w:rsid w:val="0059537F"/>
    <w:rsid w:val="005A5197"/>
    <w:rsid w:val="005C123E"/>
    <w:rsid w:val="005E19C8"/>
    <w:rsid w:val="005E2AD7"/>
    <w:rsid w:val="005F06D5"/>
    <w:rsid w:val="005F2DAA"/>
    <w:rsid w:val="0062663D"/>
    <w:rsid w:val="00637B7F"/>
    <w:rsid w:val="006425B1"/>
    <w:rsid w:val="0064483C"/>
    <w:rsid w:val="0065033F"/>
    <w:rsid w:val="006609CD"/>
    <w:rsid w:val="00670EAF"/>
    <w:rsid w:val="00696088"/>
    <w:rsid w:val="00697FE2"/>
    <w:rsid w:val="006A15C4"/>
    <w:rsid w:val="006C56B0"/>
    <w:rsid w:val="006D51D3"/>
    <w:rsid w:val="006E6115"/>
    <w:rsid w:val="006F3061"/>
    <w:rsid w:val="006F6ED6"/>
    <w:rsid w:val="006F7E74"/>
    <w:rsid w:val="00710D36"/>
    <w:rsid w:val="007267A9"/>
    <w:rsid w:val="00726AA5"/>
    <w:rsid w:val="0073694F"/>
    <w:rsid w:val="007433D7"/>
    <w:rsid w:val="00770FD6"/>
    <w:rsid w:val="00780E3C"/>
    <w:rsid w:val="0078218C"/>
    <w:rsid w:val="00787814"/>
    <w:rsid w:val="00790FEF"/>
    <w:rsid w:val="007A73B2"/>
    <w:rsid w:val="007B6068"/>
    <w:rsid w:val="007B6828"/>
    <w:rsid w:val="007C060D"/>
    <w:rsid w:val="007C3F12"/>
    <w:rsid w:val="007C46A4"/>
    <w:rsid w:val="007E6948"/>
    <w:rsid w:val="007E7A83"/>
    <w:rsid w:val="007F3D25"/>
    <w:rsid w:val="008161CF"/>
    <w:rsid w:val="00817753"/>
    <w:rsid w:val="008226FA"/>
    <w:rsid w:val="0083069E"/>
    <w:rsid w:val="00832455"/>
    <w:rsid w:val="008360F5"/>
    <w:rsid w:val="008546ED"/>
    <w:rsid w:val="008601B1"/>
    <w:rsid w:val="00862A37"/>
    <w:rsid w:val="008921A2"/>
    <w:rsid w:val="008C27B4"/>
    <w:rsid w:val="008C3F76"/>
    <w:rsid w:val="008C5D98"/>
    <w:rsid w:val="008D0C01"/>
    <w:rsid w:val="008D42FD"/>
    <w:rsid w:val="008F1416"/>
    <w:rsid w:val="00906FB1"/>
    <w:rsid w:val="0091202B"/>
    <w:rsid w:val="00917BC4"/>
    <w:rsid w:val="00922592"/>
    <w:rsid w:val="00924BA5"/>
    <w:rsid w:val="009320E0"/>
    <w:rsid w:val="00935A80"/>
    <w:rsid w:val="009447A3"/>
    <w:rsid w:val="00950377"/>
    <w:rsid w:val="00953C68"/>
    <w:rsid w:val="00955E41"/>
    <w:rsid w:val="00960970"/>
    <w:rsid w:val="00961A67"/>
    <w:rsid w:val="00967E1E"/>
    <w:rsid w:val="00971874"/>
    <w:rsid w:val="00986A5C"/>
    <w:rsid w:val="00986CF6"/>
    <w:rsid w:val="009959D8"/>
    <w:rsid w:val="00996F7E"/>
    <w:rsid w:val="009C1ECC"/>
    <w:rsid w:val="009C4338"/>
    <w:rsid w:val="009C6CC0"/>
    <w:rsid w:val="009D0F21"/>
    <w:rsid w:val="009F1094"/>
    <w:rsid w:val="009F117E"/>
    <w:rsid w:val="009F2799"/>
    <w:rsid w:val="00A061EF"/>
    <w:rsid w:val="00A0787E"/>
    <w:rsid w:val="00A36773"/>
    <w:rsid w:val="00A71167"/>
    <w:rsid w:val="00A84534"/>
    <w:rsid w:val="00AA63CC"/>
    <w:rsid w:val="00AC2E68"/>
    <w:rsid w:val="00AE4C2A"/>
    <w:rsid w:val="00AE538B"/>
    <w:rsid w:val="00AF0B6B"/>
    <w:rsid w:val="00AF2FAC"/>
    <w:rsid w:val="00B20764"/>
    <w:rsid w:val="00B40DB8"/>
    <w:rsid w:val="00B41170"/>
    <w:rsid w:val="00B449A5"/>
    <w:rsid w:val="00B63B95"/>
    <w:rsid w:val="00B67EDA"/>
    <w:rsid w:val="00B70ABC"/>
    <w:rsid w:val="00B94563"/>
    <w:rsid w:val="00BA0B71"/>
    <w:rsid w:val="00BA5416"/>
    <w:rsid w:val="00BA5C4E"/>
    <w:rsid w:val="00BB6A87"/>
    <w:rsid w:val="00BC2B0F"/>
    <w:rsid w:val="00BC4638"/>
    <w:rsid w:val="00BF7AB1"/>
    <w:rsid w:val="00C12F64"/>
    <w:rsid w:val="00C21E03"/>
    <w:rsid w:val="00C3106A"/>
    <w:rsid w:val="00C63644"/>
    <w:rsid w:val="00C6527B"/>
    <w:rsid w:val="00C67B87"/>
    <w:rsid w:val="00C72781"/>
    <w:rsid w:val="00C7409C"/>
    <w:rsid w:val="00C8429B"/>
    <w:rsid w:val="00CC57EE"/>
    <w:rsid w:val="00CC6AE9"/>
    <w:rsid w:val="00CD1F83"/>
    <w:rsid w:val="00CD4D00"/>
    <w:rsid w:val="00CE1AA0"/>
    <w:rsid w:val="00D05172"/>
    <w:rsid w:val="00D14718"/>
    <w:rsid w:val="00D1749B"/>
    <w:rsid w:val="00D21EC7"/>
    <w:rsid w:val="00D41F35"/>
    <w:rsid w:val="00D46648"/>
    <w:rsid w:val="00D51D3A"/>
    <w:rsid w:val="00D52C8A"/>
    <w:rsid w:val="00D55AEB"/>
    <w:rsid w:val="00D565BE"/>
    <w:rsid w:val="00D575AE"/>
    <w:rsid w:val="00D86F04"/>
    <w:rsid w:val="00D87453"/>
    <w:rsid w:val="00DA30DB"/>
    <w:rsid w:val="00DA47B0"/>
    <w:rsid w:val="00DA78C1"/>
    <w:rsid w:val="00DB49B3"/>
    <w:rsid w:val="00DC4815"/>
    <w:rsid w:val="00DD5A32"/>
    <w:rsid w:val="00DF3E8F"/>
    <w:rsid w:val="00DF44A0"/>
    <w:rsid w:val="00DF4A0C"/>
    <w:rsid w:val="00DF5529"/>
    <w:rsid w:val="00DF60F5"/>
    <w:rsid w:val="00E13BC4"/>
    <w:rsid w:val="00E3656C"/>
    <w:rsid w:val="00E50B84"/>
    <w:rsid w:val="00E60655"/>
    <w:rsid w:val="00E734FC"/>
    <w:rsid w:val="00E87DEA"/>
    <w:rsid w:val="00E94C87"/>
    <w:rsid w:val="00EA5605"/>
    <w:rsid w:val="00EB40CE"/>
    <w:rsid w:val="00ED02A6"/>
    <w:rsid w:val="00EE00FB"/>
    <w:rsid w:val="00EE33D3"/>
    <w:rsid w:val="00EF12F4"/>
    <w:rsid w:val="00F1056D"/>
    <w:rsid w:val="00F14A5A"/>
    <w:rsid w:val="00F31BF9"/>
    <w:rsid w:val="00F3347F"/>
    <w:rsid w:val="00F521DD"/>
    <w:rsid w:val="00F57D1E"/>
    <w:rsid w:val="00F62887"/>
    <w:rsid w:val="00F71FAE"/>
    <w:rsid w:val="00F92054"/>
    <w:rsid w:val="00F94032"/>
    <w:rsid w:val="00F94364"/>
    <w:rsid w:val="00FA1C28"/>
    <w:rsid w:val="00FA2FB1"/>
    <w:rsid w:val="00FB1171"/>
    <w:rsid w:val="00FB61AE"/>
    <w:rsid w:val="00FB69AF"/>
    <w:rsid w:val="00FD51BE"/>
    <w:rsid w:val="00FE6829"/>
    <w:rsid w:val="00FF6599"/>
    <w:rsid w:val="0157769A"/>
    <w:rsid w:val="016D0EB8"/>
    <w:rsid w:val="018410EE"/>
    <w:rsid w:val="05C13CB1"/>
    <w:rsid w:val="085516CF"/>
    <w:rsid w:val="08A4D874"/>
    <w:rsid w:val="0A22F391"/>
    <w:rsid w:val="11F0EE83"/>
    <w:rsid w:val="132B8746"/>
    <w:rsid w:val="13357310"/>
    <w:rsid w:val="134B0012"/>
    <w:rsid w:val="14FCEAEA"/>
    <w:rsid w:val="16270E8C"/>
    <w:rsid w:val="16EC08AC"/>
    <w:rsid w:val="170957ED"/>
    <w:rsid w:val="17E6853D"/>
    <w:rsid w:val="18835682"/>
    <w:rsid w:val="18ECD074"/>
    <w:rsid w:val="191D3010"/>
    <w:rsid w:val="1E51F460"/>
    <w:rsid w:val="213A4CF1"/>
    <w:rsid w:val="221F9263"/>
    <w:rsid w:val="222E64F4"/>
    <w:rsid w:val="22F73638"/>
    <w:rsid w:val="271C4BB0"/>
    <w:rsid w:val="27E303AA"/>
    <w:rsid w:val="2CA5E555"/>
    <w:rsid w:val="2E1D679B"/>
    <w:rsid w:val="2FE0C1AF"/>
    <w:rsid w:val="30183DEE"/>
    <w:rsid w:val="33CBDD72"/>
    <w:rsid w:val="3599A382"/>
    <w:rsid w:val="387C91A9"/>
    <w:rsid w:val="38DE7DFE"/>
    <w:rsid w:val="3B9D7DD3"/>
    <w:rsid w:val="412D532A"/>
    <w:rsid w:val="4389E28E"/>
    <w:rsid w:val="44C0E484"/>
    <w:rsid w:val="49A1AC68"/>
    <w:rsid w:val="4B3DDA36"/>
    <w:rsid w:val="4B49939B"/>
    <w:rsid w:val="4BF9509B"/>
    <w:rsid w:val="4CA51F44"/>
    <w:rsid w:val="4DC4B99A"/>
    <w:rsid w:val="529B598B"/>
    <w:rsid w:val="558BF496"/>
    <w:rsid w:val="58AB89B1"/>
    <w:rsid w:val="5EEAE673"/>
    <w:rsid w:val="5F3B1192"/>
    <w:rsid w:val="5F62C4FC"/>
    <w:rsid w:val="5F772E79"/>
    <w:rsid w:val="6262F45D"/>
    <w:rsid w:val="62A3CA7B"/>
    <w:rsid w:val="65566DEB"/>
    <w:rsid w:val="66E4E327"/>
    <w:rsid w:val="6AFDD588"/>
    <w:rsid w:val="6B9EA654"/>
    <w:rsid w:val="6C504896"/>
    <w:rsid w:val="6E91FCA1"/>
    <w:rsid w:val="70F75DA4"/>
    <w:rsid w:val="7CA63175"/>
    <w:rsid w:val="7DA762D7"/>
    <w:rsid w:val="7E0D827E"/>
    <w:rsid w:val="7EEBE883"/>
    <w:rsid w:val="7F63B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7DD9DD"/>
  <w15:docId w15:val="{E892CFE1-A001-40EF-B0AB-B950CC7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62"/>
  </w:style>
  <w:style w:type="paragraph" w:styleId="Footer">
    <w:name w:val="footer"/>
    <w:basedOn w:val="Normal"/>
    <w:link w:val="FooterChar"/>
    <w:uiPriority w:val="99"/>
    <w:unhideWhenUsed/>
    <w:rsid w:val="00066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62"/>
  </w:style>
  <w:style w:type="character" w:customStyle="1" w:styleId="normaltextrun">
    <w:name w:val="normaltextrun"/>
    <w:basedOn w:val="DefaultParagraphFont"/>
    <w:rsid w:val="002D44B1"/>
  </w:style>
  <w:style w:type="character" w:customStyle="1" w:styleId="scxw74550714">
    <w:name w:val="scxw74550714"/>
    <w:basedOn w:val="DefaultParagraphFont"/>
    <w:rsid w:val="002D44B1"/>
  </w:style>
  <w:style w:type="character" w:customStyle="1" w:styleId="eop">
    <w:name w:val="eop"/>
    <w:basedOn w:val="DefaultParagraphFont"/>
    <w:rsid w:val="002D44B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E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6F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6F0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403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5290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8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6828"/>
    <w:pPr>
      <w:spacing w:line="256" w:lineRule="auto"/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6CF6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1202B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28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7DE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53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79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gister.gotowebinar.com/register/8518107223058075408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yperlink" Target="https://healthselect.bcbstx.com/content/medical-benefits/virtual-visit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healthselect.bcbstx.com/content/health-and-wellness-incentives/blue-poin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ea4bef679c2f4cee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eventbrite.com/e/5-day-gratitude-challenge-tickets-203309432987" TargetMode="External"/><Relationship Id="rId23" Type="http://schemas.openxmlformats.org/officeDocument/2006/relationships/hyperlink" Target="https://healthselect.bcbstx.com/content/medical-benefits/preventive-car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healthselect.bcbstx.com/content/health-and-wellness-incentives/health-assessmen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4530e2d-b1ea-4ada-8c7e-d095980ec340" ContentTypeId="0x01010069CE749EA4B24C4CBEE01E9FA745B77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CSC Document" ma:contentTypeID="0x01010069CE749EA4B24C4CBEE01E9FA745B770002E90C8219600D14EAC93338F1E65FACA" ma:contentTypeVersion="20" ma:contentTypeDescription="" ma:contentTypeScope="" ma:versionID="56fa6d10c012e24e6b6f48a79c6ae733">
  <xsd:schema xmlns:xsd="http://www.w3.org/2001/XMLSchema" xmlns:xs="http://www.w3.org/2001/XMLSchema" xmlns:p="http://schemas.microsoft.com/office/2006/metadata/properties" xmlns:ns1="http://schemas.microsoft.com/sharepoint/v3" xmlns:ns2="5c010ad1-c08e-4983-b227-f5575219fce8" xmlns:ns3="15c20377-777f-49ed-811e-745d5c8813c5" xmlns:ns4="d4802433-928b-4aec-89cd-fcbc876e06b0" targetNamespace="http://schemas.microsoft.com/office/2006/metadata/properties" ma:root="true" ma:fieldsID="2054a9e3a6adae091c52d3bcb4b4c673" ns1:_="" ns2:_="" ns3:_="" ns4:_="">
    <xsd:import namespace="http://schemas.microsoft.com/sharepoint/v3"/>
    <xsd:import namespace="5c010ad1-c08e-4983-b227-f5575219fce8"/>
    <xsd:import namespace="15c20377-777f-49ed-811e-745d5c8813c5"/>
    <xsd:import namespace="d4802433-928b-4aec-89cd-fcbc876e06b0"/>
    <xsd:element name="properties">
      <xsd:complexType>
        <xsd:sequence>
          <xsd:element name="documentManagement">
            <xsd:complexType>
              <xsd:all>
                <xsd:element ref="ns2:Zone"/>
                <xsd:element ref="ns2:TaxKeywordTaxHTField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0ad1-c08e-4983-b227-f5575219fce8" elementFormDefault="qualified">
    <xsd:import namespace="http://schemas.microsoft.com/office/2006/documentManagement/types"/>
    <xsd:import namespace="http://schemas.microsoft.com/office/infopath/2007/PartnerControls"/>
    <xsd:element name="Zone" ma:index="3" ma:displayName="Zone" ma:default="Zone 2" ma:format="Dropdown" ma:internalName="Zone">
      <xsd:simpleType>
        <xsd:restriction base="dms:Choice">
          <xsd:enumeration value="Zone 2"/>
          <xsd:enumeration value="(Zone 3) Account and Member Management"/>
          <xsd:enumeration value="(Zone 3) Benefits and Claim Management"/>
          <xsd:enumeration value="(Zone 3) Corporate Administration"/>
          <xsd:enumeration value="(Zone 3) Corporate Planning and Governance"/>
          <xsd:enumeration value="(Zone 3) Financial Management"/>
          <xsd:enumeration value="(Zone 3) Health Care Management"/>
          <xsd:enumeration value="(Zone 3) Human Resources Management"/>
          <xsd:enumeration value="(Zone 3) Information Management"/>
          <xsd:enumeration value="(Zone 3) Legal and Compliance Management"/>
          <xsd:enumeration value="(Zone 3) Provider Management"/>
          <xsd:enumeration value="(Zone 3) Sales, Marketing and Communications"/>
          <xsd:enumeration value="(Zone 3) Technology Management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cc4c032-ccce-4030-af4a-f0f2b6e5841a}" ma:internalName="TaxCatchAll" ma:showField="CatchAllData" ma:web="62a56cab-e229-4cd0-8831-91d594624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cc4c032-ccce-4030-af4a-f0f2b6e5841a}" ma:internalName="TaxCatchAllLabel" ma:readOnly="true" ma:showField="CatchAllDataLabel" ma:web="62a56cab-e229-4cd0-8831-91d594624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0377-777f-49ed-811e-745d5c8813c5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2433-928b-4aec-89cd-fcbc876e0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e xmlns="5c010ad1-c08e-4983-b227-f5575219fce8">Zone 2</Zone>
    <_ip_UnifiedCompliancePolicyUIAction xmlns="http://schemas.microsoft.com/sharepoint/v3" xsi:nil="true"/>
    <TaxCatchAll xmlns="5c010ad1-c08e-4983-b227-f5575219fce8"/>
    <_ip_UnifiedCompliancePolicyProperties xmlns="http://schemas.microsoft.com/sharepoint/v3" xsi:nil="true"/>
    <TaxKeywordTaxHTField xmlns="5c010ad1-c08e-4983-b227-f5575219fce8">
      <Terms xmlns="http://schemas.microsoft.com/office/infopath/2007/PartnerControls"/>
    </TaxKeywordTaxHTField>
    <_dlc_DocId xmlns="15c20377-777f-49ed-811e-745d5c8813c5">ERSC1TEAM-1288108166-30417</_dlc_DocId>
    <_dlc_DocIdUrl xmlns="15c20377-777f-49ed-811e-745d5c8813c5">
      <Url>https://myfyi.sharepoint.com/teams/ERSC1Team/_layouts/15/DocIdRedir.aspx?ID=ERSC1TEAM-1288108166-30417</Url>
      <Description>ERSC1TEAM-1288108166-30417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9FAC73-EE65-471B-ABD9-3C1921C6388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14E6A64-2A62-4823-A8AE-5316ED1C3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010ad1-c08e-4983-b227-f5575219fce8"/>
    <ds:schemaRef ds:uri="15c20377-777f-49ed-811e-745d5c8813c5"/>
    <ds:schemaRef ds:uri="d4802433-928b-4aec-89cd-fcbc876e0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B55BE-6F1B-44D5-BEAC-F75AF4FF6ED3}">
  <ds:schemaRefs>
    <ds:schemaRef ds:uri="http://schemas.openxmlformats.org/package/2006/metadata/core-properties"/>
    <ds:schemaRef ds:uri="http://purl.org/dc/dcmitype/"/>
    <ds:schemaRef ds:uri="d4802433-928b-4aec-89cd-fcbc876e06b0"/>
    <ds:schemaRef ds:uri="http://schemas.microsoft.com/office/2006/documentManagement/types"/>
    <ds:schemaRef ds:uri="http://schemas.microsoft.com/office/infopath/2007/PartnerControls"/>
    <ds:schemaRef ds:uri="5c010ad1-c08e-4983-b227-f5575219fce8"/>
    <ds:schemaRef ds:uri="15c20377-777f-49ed-811e-745d5c8813c5"/>
    <ds:schemaRef ds:uri="http://purl.org/dc/elements/1.1/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509909-4329-467D-8C63-8993CA3434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B63B06-1F67-4664-92AF-DC97B8D07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Care Service Corporation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Crouch</dc:creator>
  <cp:lastModifiedBy>Lacy Wolff</cp:lastModifiedBy>
  <cp:revision>2</cp:revision>
  <dcterms:created xsi:type="dcterms:W3CDTF">2022-11-16T21:02:00Z</dcterms:created>
  <dcterms:modified xsi:type="dcterms:W3CDTF">2022-11-16T21:02:00Z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0x01010069CE749EA4B24C4CBEE01E9FA745B770002E90C8219600D14EAC93338F1E65FACA</vt:lpwstr>
  </property>
  <property fmtid="{D5CDD505-2E9C-101B-9397-08002B2CF9AE}" pid="3" name="_dlc_DocIdItemGuid">
    <vt:lpwstr>0c28135d-39e2-45e7-a397-9b0f7e9d5ea8</vt:lpwstr>
  </property>
  <property fmtid="{D5CDD505-2E9C-101B-9397-08002B2CF9AE}" pid="4" name="TaxKeyword">
    <vt:lpwstr/>
  </property>
</Properties>
</file>