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08" w:rsidRDefault="00274F7A" w:rsidP="001F0308">
      <w:pPr>
        <w:pStyle w:val="Title"/>
        <w:rPr>
          <w:sz w:val="48"/>
          <w:szCs w:val="48"/>
        </w:rPr>
      </w:pPr>
      <w:r>
        <w:rPr>
          <w:sz w:val="48"/>
          <w:szCs w:val="48"/>
        </w:rPr>
        <w:t>December 2023</w:t>
      </w:r>
      <w:r w:rsidR="00BA131F">
        <w:rPr>
          <w:sz w:val="48"/>
          <w:szCs w:val="48"/>
        </w:rPr>
        <w:t xml:space="preserve"> Newsletter Content</w:t>
      </w:r>
      <w:r w:rsidR="00AC072B" w:rsidRPr="00EB48E6">
        <w:rPr>
          <w:sz w:val="48"/>
          <w:szCs w:val="48"/>
        </w:rPr>
        <w:t xml:space="preserve">: </w:t>
      </w:r>
    </w:p>
    <w:p w:rsidR="001F0308" w:rsidRPr="001F0308" w:rsidRDefault="00D5463D" w:rsidP="001F0308">
      <w:pPr>
        <w:pStyle w:val="Title"/>
        <w:rPr>
          <w:sz w:val="48"/>
          <w:szCs w:val="48"/>
        </w:rPr>
      </w:pPr>
      <w:r>
        <w:rPr>
          <w:sz w:val="48"/>
          <w:szCs w:val="48"/>
        </w:rPr>
        <w:t>Creating an</w:t>
      </w:r>
      <w:r w:rsidR="00876F91">
        <w:rPr>
          <w:sz w:val="48"/>
          <w:szCs w:val="48"/>
        </w:rPr>
        <w:t xml:space="preserve"> Attitude of Gratitude</w:t>
      </w:r>
    </w:p>
    <w:p w:rsidR="00BA131F" w:rsidRPr="00BA131F" w:rsidRDefault="00BA131F" w:rsidP="00BA131F"/>
    <w:p w:rsidR="00C65B9E" w:rsidRDefault="00BA131F" w:rsidP="00C65B9E">
      <w:r>
        <w:t xml:space="preserve">As 2023 comes to a close, we are focusing on being grateful for what we have and preparing </w:t>
      </w:r>
      <w:r w:rsidR="00EB724D">
        <w:t>to welcome a new year.</w:t>
      </w:r>
    </w:p>
    <w:p w:rsidR="00980A81" w:rsidRDefault="00980A81" w:rsidP="00980A81">
      <w:pPr>
        <w:pStyle w:val="Heading1"/>
      </w:pPr>
      <w:r>
        <w:t xml:space="preserve">All about Gratitude: </w:t>
      </w:r>
    </w:p>
    <w:p w:rsidR="001F0308" w:rsidRDefault="001307C2" w:rsidP="00C65B9E">
      <w:pPr>
        <w:rPr>
          <w:rStyle w:val="Strong"/>
          <w:rFonts w:cstheme="minorHAnsi"/>
          <w:b w:val="0"/>
          <w:color w:val="00000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709421B" wp14:editId="2939BF0E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225550" cy="1225550"/>
            <wp:effectExtent l="0" t="0" r="0" b="0"/>
            <wp:wrapTight wrapText="bothSides">
              <wp:wrapPolygon edited="0">
                <wp:start x="0" y="0"/>
                <wp:lineTo x="0" y="21152"/>
                <wp:lineTo x="21152" y="21152"/>
                <wp:lineTo x="2115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py of 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3FC">
        <w:rPr>
          <w:rFonts w:cstheme="minorHAnsi"/>
          <w:b/>
          <w:noProof/>
        </w:rPr>
        <w:t>Attend a webinar</w:t>
      </w:r>
      <w:r w:rsidR="001F0308">
        <w:rPr>
          <w:rFonts w:cstheme="minorHAnsi"/>
          <w:b/>
          <w:noProof/>
        </w:rPr>
        <w:t>: Gratitude: Science &amp; Practical Application</w:t>
      </w:r>
      <w:r w:rsidR="00EB48E6" w:rsidRPr="0059618B">
        <w:rPr>
          <w:rFonts w:cstheme="minorHAnsi"/>
          <w:noProof/>
        </w:rPr>
        <w:t xml:space="preserve"> </w:t>
      </w:r>
      <w:r w:rsidR="0059618B" w:rsidRPr="001F0308">
        <w:rPr>
          <w:rStyle w:val="Strong"/>
          <w:rFonts w:cstheme="minorHAnsi"/>
          <w:b w:val="0"/>
          <w:color w:val="000000"/>
        </w:rPr>
        <w:t>Join Lacy Wolff</w:t>
      </w:r>
      <w:r w:rsidR="001F0308">
        <w:rPr>
          <w:rStyle w:val="Strong"/>
          <w:rFonts w:cstheme="minorHAnsi"/>
          <w:b w:val="0"/>
          <w:color w:val="000000"/>
        </w:rPr>
        <w:t xml:space="preserve"> </w:t>
      </w:r>
      <w:r w:rsidR="006463FC">
        <w:rPr>
          <w:rStyle w:val="Strong"/>
          <w:rFonts w:cstheme="minorHAnsi"/>
          <w:b w:val="0"/>
          <w:color w:val="000000"/>
        </w:rPr>
        <w:t xml:space="preserve"> and </w:t>
      </w:r>
      <w:r w:rsidR="0059618B" w:rsidRPr="001F0308">
        <w:rPr>
          <w:rStyle w:val="Strong"/>
          <w:rFonts w:cstheme="minorHAnsi"/>
          <w:b w:val="0"/>
          <w:color w:val="000000"/>
        </w:rPr>
        <w:t>Jewell Smith</w:t>
      </w:r>
      <w:r w:rsidR="001F0308">
        <w:rPr>
          <w:rStyle w:val="Strong"/>
          <w:rFonts w:cstheme="minorHAnsi"/>
          <w:b w:val="0"/>
          <w:color w:val="000000"/>
        </w:rPr>
        <w:t xml:space="preserve"> </w:t>
      </w:r>
      <w:r w:rsidR="006463FC">
        <w:rPr>
          <w:rStyle w:val="Strong"/>
          <w:rFonts w:cstheme="minorHAnsi"/>
          <w:b w:val="0"/>
          <w:color w:val="000000"/>
        </w:rPr>
        <w:t xml:space="preserve">December </w:t>
      </w:r>
      <w:r w:rsidR="001F0308" w:rsidRPr="001F0308">
        <w:rPr>
          <w:rStyle w:val="Strong"/>
          <w:rFonts w:cstheme="minorHAnsi"/>
          <w:b w:val="0"/>
          <w:color w:val="000000"/>
        </w:rPr>
        <w:t>7</w:t>
      </w:r>
      <w:r w:rsidR="00CB071C" w:rsidRPr="001F0308">
        <w:rPr>
          <w:rStyle w:val="Strong"/>
          <w:rFonts w:cstheme="minorHAnsi"/>
          <w:b w:val="0"/>
          <w:color w:val="000000"/>
        </w:rPr>
        <w:t>, 10-11</w:t>
      </w:r>
      <w:r w:rsidR="001B7831" w:rsidRPr="001F0308">
        <w:rPr>
          <w:rStyle w:val="Strong"/>
          <w:rFonts w:cstheme="minorHAnsi"/>
          <w:b w:val="0"/>
          <w:color w:val="000000"/>
        </w:rPr>
        <w:t xml:space="preserve"> </w:t>
      </w:r>
      <w:r w:rsidR="00075482" w:rsidRPr="001F0308">
        <w:rPr>
          <w:rStyle w:val="Strong"/>
          <w:rFonts w:cstheme="minorHAnsi"/>
          <w:b w:val="0"/>
          <w:color w:val="000000"/>
        </w:rPr>
        <w:t>a.m. CT,</w:t>
      </w:r>
      <w:r w:rsidR="001F0308" w:rsidRPr="001F0308">
        <w:rPr>
          <w:rStyle w:val="Strong"/>
          <w:rFonts w:cstheme="minorHAnsi"/>
          <w:b w:val="0"/>
          <w:color w:val="000000"/>
        </w:rPr>
        <w:t xml:space="preserve"> </w:t>
      </w:r>
      <w:r w:rsidR="006463FC">
        <w:rPr>
          <w:rStyle w:val="Strong"/>
          <w:rFonts w:cstheme="minorHAnsi"/>
          <w:b w:val="0"/>
          <w:color w:val="000000"/>
        </w:rPr>
        <w:t>to learn</w:t>
      </w:r>
      <w:r w:rsidR="00075482" w:rsidRPr="001F0308">
        <w:rPr>
          <w:rStyle w:val="Strong"/>
          <w:rFonts w:cstheme="minorHAnsi"/>
          <w:b w:val="0"/>
          <w:color w:val="000000"/>
        </w:rPr>
        <w:t xml:space="preserve"> </w:t>
      </w:r>
      <w:r w:rsidR="006463FC">
        <w:rPr>
          <w:rStyle w:val="Strong"/>
          <w:rFonts w:cstheme="minorHAnsi"/>
          <w:b w:val="0"/>
          <w:color w:val="000000"/>
        </w:rPr>
        <w:t>how gratitude affects your</w:t>
      </w:r>
      <w:r w:rsidR="001F0308" w:rsidRPr="001F0308">
        <w:rPr>
          <w:rStyle w:val="Strong"/>
          <w:rFonts w:cstheme="minorHAnsi"/>
          <w:b w:val="0"/>
          <w:color w:val="000000"/>
        </w:rPr>
        <w:t xml:space="preserve"> brain </w:t>
      </w:r>
      <w:r w:rsidR="006463FC">
        <w:rPr>
          <w:rStyle w:val="Strong"/>
          <w:rFonts w:cstheme="minorHAnsi"/>
          <w:b w:val="0"/>
          <w:color w:val="000000"/>
        </w:rPr>
        <w:t>and</w:t>
      </w:r>
      <w:r w:rsidR="001F0308" w:rsidRPr="001F0308">
        <w:rPr>
          <w:rStyle w:val="Strong"/>
          <w:rFonts w:cstheme="minorHAnsi"/>
          <w:b w:val="0"/>
          <w:color w:val="000000"/>
        </w:rPr>
        <w:t xml:space="preserve"> ways to integrate </w:t>
      </w:r>
      <w:r w:rsidR="006463FC">
        <w:rPr>
          <w:rStyle w:val="Strong"/>
          <w:rFonts w:cstheme="minorHAnsi"/>
          <w:b w:val="0"/>
          <w:color w:val="000000"/>
        </w:rPr>
        <w:t>it</w:t>
      </w:r>
      <w:r w:rsidR="001F0308" w:rsidRPr="001F0308">
        <w:rPr>
          <w:rStyle w:val="Strong"/>
          <w:rFonts w:cstheme="minorHAnsi"/>
          <w:b w:val="0"/>
          <w:color w:val="000000"/>
        </w:rPr>
        <w:t xml:space="preserve"> into your daily </w:t>
      </w:r>
      <w:r w:rsidR="006463FC">
        <w:rPr>
          <w:rStyle w:val="Strong"/>
          <w:rFonts w:cstheme="minorHAnsi"/>
          <w:b w:val="0"/>
          <w:color w:val="000000"/>
        </w:rPr>
        <w:t xml:space="preserve">life. </w:t>
      </w:r>
      <w:r w:rsidR="001F0308">
        <w:rPr>
          <w:rStyle w:val="Strong"/>
          <w:rFonts w:cstheme="minorHAnsi"/>
          <w:b w:val="0"/>
          <w:color w:val="000000"/>
        </w:rPr>
        <w:t xml:space="preserve">Register through the </w:t>
      </w:r>
      <w:hyperlink r:id="rId9" w:history="1">
        <w:r w:rsidR="001F0308" w:rsidRPr="001F0308">
          <w:rPr>
            <w:rStyle w:val="Hyperlink"/>
            <w:rFonts w:cstheme="minorHAnsi"/>
          </w:rPr>
          <w:t>Gratitude Webinar Registration link</w:t>
        </w:r>
      </w:hyperlink>
      <w:r w:rsidR="001F0308">
        <w:rPr>
          <w:rStyle w:val="Strong"/>
          <w:rFonts w:cstheme="minorHAnsi"/>
          <w:b w:val="0"/>
          <w:color w:val="000000"/>
        </w:rPr>
        <w:t xml:space="preserve">. </w:t>
      </w:r>
    </w:p>
    <w:p w:rsidR="001F0308" w:rsidRDefault="006463FC" w:rsidP="001307C2">
      <w:pPr>
        <w:rPr>
          <w:rFonts w:cstheme="minorHAnsi"/>
          <w:noProof/>
        </w:rPr>
      </w:pPr>
      <w:r>
        <w:rPr>
          <w:rFonts w:cstheme="minorHAnsi"/>
          <w:b/>
          <w:noProof/>
        </w:rPr>
        <w:t xml:space="preserve">Join a challenge: </w:t>
      </w:r>
      <w:r w:rsidR="001F0308" w:rsidRPr="001307C2">
        <w:rPr>
          <w:rFonts w:cstheme="minorHAnsi"/>
          <w:noProof/>
        </w:rPr>
        <w:t>Join the 3</w:t>
      </w:r>
      <w:r w:rsidR="001F0308" w:rsidRPr="001307C2">
        <w:rPr>
          <w:rFonts w:cstheme="minorHAnsi"/>
          <w:noProof/>
          <w:vertAlign w:val="superscript"/>
        </w:rPr>
        <w:t>rd</w:t>
      </w:r>
      <w:r w:rsidR="001F0308" w:rsidRPr="001307C2">
        <w:rPr>
          <w:rFonts w:cstheme="minorHAnsi"/>
          <w:noProof/>
        </w:rPr>
        <w:t xml:space="preserve"> annual </w:t>
      </w:r>
      <w:r w:rsidR="001F0308" w:rsidRPr="001307C2">
        <w:rPr>
          <w:rFonts w:cstheme="minorHAnsi"/>
          <w:b/>
          <w:noProof/>
        </w:rPr>
        <w:t>5-Day Gratitude Challenge</w:t>
      </w:r>
      <w:r w:rsidR="001F0308">
        <w:rPr>
          <w:rFonts w:cstheme="minorHAnsi"/>
          <w:b/>
          <w:noProof/>
        </w:rPr>
        <w:t xml:space="preserve"> </w:t>
      </w:r>
      <w:r w:rsidR="001F0308">
        <w:rPr>
          <w:rFonts w:cstheme="minorHAnsi"/>
          <w:noProof/>
        </w:rPr>
        <w:t xml:space="preserve">taking place from </w:t>
      </w:r>
      <w:r>
        <w:rPr>
          <w:rFonts w:cstheme="minorHAnsi"/>
          <w:noProof/>
        </w:rPr>
        <w:t xml:space="preserve"> </w:t>
      </w:r>
      <w:r w:rsidR="001F0308">
        <w:rPr>
          <w:rFonts w:cstheme="minorHAnsi"/>
          <w:noProof/>
        </w:rPr>
        <w:t>December 11-1</w:t>
      </w:r>
      <w:r w:rsidR="00C65B9E">
        <w:rPr>
          <w:rFonts w:cstheme="minorHAnsi"/>
          <w:noProof/>
        </w:rPr>
        <w:t>5 from</w:t>
      </w:r>
      <w:r w:rsidR="001F0308">
        <w:rPr>
          <w:rFonts w:cstheme="minorHAnsi"/>
          <w:noProof/>
        </w:rPr>
        <w:t xml:space="preserve"> 9-9:15 a.m. CT daily via Zoom. </w:t>
      </w:r>
      <w:r w:rsidR="00876F91">
        <w:rPr>
          <w:rFonts w:cstheme="minorHAnsi"/>
          <w:noProof/>
        </w:rPr>
        <w:t>Sign up</w:t>
      </w:r>
      <w:r w:rsidR="001F0308">
        <w:rPr>
          <w:rFonts w:cstheme="minorHAnsi"/>
          <w:noProof/>
        </w:rPr>
        <w:t xml:space="preserve"> through the </w:t>
      </w:r>
      <w:hyperlink r:id="rId10" w:history="1">
        <w:r w:rsidR="001F0308" w:rsidRPr="001F0308">
          <w:rPr>
            <w:rStyle w:val="Hyperlink"/>
            <w:rFonts w:cstheme="minorHAnsi"/>
            <w:noProof/>
          </w:rPr>
          <w:t xml:space="preserve"> </w:t>
        </w:r>
        <w:r w:rsidR="00876F91">
          <w:rPr>
            <w:rStyle w:val="Hyperlink"/>
            <w:rFonts w:cstheme="minorHAnsi"/>
            <w:noProof/>
          </w:rPr>
          <w:t>r</w:t>
        </w:r>
        <w:r w:rsidR="001F0308" w:rsidRPr="001F0308">
          <w:rPr>
            <w:rStyle w:val="Hyperlink"/>
            <w:rFonts w:cstheme="minorHAnsi"/>
            <w:noProof/>
          </w:rPr>
          <w:t>egistration link</w:t>
        </w:r>
      </w:hyperlink>
      <w:bookmarkStart w:id="0" w:name="_GoBack"/>
      <w:bookmarkEnd w:id="0"/>
    </w:p>
    <w:p w:rsidR="00182A61" w:rsidRDefault="001307C2" w:rsidP="001307C2">
      <w:pPr>
        <w:rPr>
          <w:rFonts w:cstheme="minorHAnsi"/>
          <w:noProof/>
        </w:rPr>
      </w:pPr>
      <w:r>
        <w:rPr>
          <w:rFonts w:cstheme="minorHAnsi"/>
          <w:b/>
          <w:noProof/>
        </w:rPr>
        <w:t>R</w:t>
      </w:r>
      <w:r w:rsidR="006463FC">
        <w:rPr>
          <w:rFonts w:cstheme="minorHAnsi"/>
          <w:b/>
          <w:noProof/>
        </w:rPr>
        <w:t>ead an article</w:t>
      </w:r>
      <w:r w:rsidR="00852693" w:rsidRPr="00852693">
        <w:rPr>
          <w:rFonts w:cstheme="minorHAnsi"/>
          <w:b/>
          <w:noProof/>
        </w:rPr>
        <w:t>:</w:t>
      </w:r>
      <w:r>
        <w:rPr>
          <w:rFonts w:cstheme="minorHAnsi"/>
          <w:b/>
          <w:noProof/>
        </w:rPr>
        <w:t xml:space="preserve"> (&lt;3 min read)</w:t>
      </w:r>
      <w:r w:rsidR="00852693" w:rsidRPr="00852693">
        <w:rPr>
          <w:rFonts w:cstheme="minorHAnsi"/>
          <w:b/>
          <w:noProof/>
        </w:rPr>
        <w:t xml:space="preserve"> </w:t>
      </w:r>
      <w:r w:rsidR="006463FC" w:rsidRPr="006463FC">
        <w:rPr>
          <w:rFonts w:cstheme="minorHAnsi"/>
          <w:b/>
          <w:noProof/>
        </w:rPr>
        <w:t>Your Guide for starting a Daily Gratitude Practice</w:t>
      </w:r>
      <w:r w:rsidR="006463FC">
        <w:rPr>
          <w:rFonts w:cstheme="minorHAnsi"/>
          <w:b/>
          <w:noProof/>
        </w:rPr>
        <w:t xml:space="preserve"> </w:t>
      </w:r>
      <w:r w:rsidR="006463FC">
        <w:rPr>
          <w:rFonts w:cstheme="minorHAnsi"/>
          <w:noProof/>
        </w:rPr>
        <w:t xml:space="preserve">learn what a gratitude practice is, why it works and simple strategies to build one. </w:t>
      </w:r>
      <w:hyperlink r:id="rId11" w:history="1">
        <w:r w:rsidR="001C4847">
          <w:rPr>
            <w:rStyle w:val="Hyperlink"/>
            <w:rFonts w:cstheme="minorHAnsi"/>
            <w:noProof/>
          </w:rPr>
          <w:t>Link to</w:t>
        </w:r>
        <w:r w:rsidR="006463FC" w:rsidRPr="006463FC">
          <w:rPr>
            <w:rStyle w:val="Hyperlink"/>
            <w:rFonts w:cstheme="minorHAnsi"/>
            <w:noProof/>
          </w:rPr>
          <w:t xml:space="preserve"> the article.</w:t>
        </w:r>
      </w:hyperlink>
    </w:p>
    <w:p w:rsidR="006463FC" w:rsidRPr="006463FC" w:rsidRDefault="006463FC" w:rsidP="001307C2">
      <w:pPr>
        <w:rPr>
          <w:rFonts w:cstheme="minorHAnsi"/>
          <w:b/>
          <w:noProof/>
        </w:rPr>
      </w:pPr>
      <w:r w:rsidRPr="006463FC">
        <w:rPr>
          <w:rFonts w:cstheme="minorHAnsi"/>
          <w:b/>
          <w:noProof/>
        </w:rPr>
        <w:t xml:space="preserve">Download the </w:t>
      </w:r>
      <w:r>
        <w:rPr>
          <w:rFonts w:cstheme="minorHAnsi"/>
          <w:b/>
          <w:noProof/>
        </w:rPr>
        <w:t xml:space="preserve">the journal: </w:t>
      </w:r>
      <w:r w:rsidRPr="006463FC">
        <w:rPr>
          <w:rFonts w:cstheme="minorHAnsi"/>
          <w:b/>
          <w:noProof/>
        </w:rPr>
        <w:t xml:space="preserve"> </w:t>
      </w:r>
      <w:r w:rsidR="001307C2" w:rsidRPr="00076CE6">
        <w:rPr>
          <w:rFonts w:cstheme="minorHAnsi"/>
          <w:noProof/>
        </w:rPr>
        <w:t xml:space="preserve">Download the </w:t>
      </w:r>
      <w:hyperlink r:id="rId12" w:history="1">
        <w:r w:rsidR="001307C2" w:rsidRPr="00076CE6">
          <w:rPr>
            <w:rStyle w:val="Hyperlink"/>
            <w:rFonts w:cstheme="minorHAnsi"/>
            <w:noProof/>
          </w:rPr>
          <w:t>fillable weekly gratitude journal</w:t>
        </w:r>
      </w:hyperlink>
      <w:r w:rsidR="001307C2" w:rsidRPr="001307C2">
        <w:rPr>
          <w:rFonts w:cstheme="minorHAnsi"/>
          <w:noProof/>
        </w:rPr>
        <w:t xml:space="preserve"> and start using it today.</w:t>
      </w:r>
      <w:r w:rsidR="001307C2">
        <w:rPr>
          <w:rFonts w:cstheme="minorHAnsi"/>
          <w:b/>
          <w:noProof/>
        </w:rPr>
        <w:t xml:space="preserve"> </w:t>
      </w:r>
    </w:p>
    <w:p w:rsidR="00182A61" w:rsidRDefault="00182A61" w:rsidP="00182A61">
      <w:pPr>
        <w:pStyle w:val="Heading1"/>
        <w:rPr>
          <w:noProof/>
        </w:rPr>
      </w:pPr>
      <w:r>
        <w:rPr>
          <w:noProof/>
        </w:rPr>
        <w:t>More well-being opportunities:</w:t>
      </w:r>
    </w:p>
    <w:p w:rsidR="00182A61" w:rsidRDefault="00C65B9E" w:rsidP="00182A61">
      <w:pPr>
        <w:ind w:left="1890"/>
        <w:rPr>
          <w:rStyle w:val="Strong"/>
          <w:rFonts w:cstheme="minorHAnsi"/>
          <w:b w:val="0"/>
          <w:color w:val="000000"/>
        </w:rPr>
      </w:pPr>
      <w:r>
        <w:rPr>
          <w:rFonts w:cstheme="minorHAnsi"/>
          <w:noProof/>
        </w:rPr>
        <w:drawing>
          <wp:anchor distT="0" distB="0" distL="114300" distR="114300" simplePos="0" relativeHeight="251677696" behindDoc="1" locked="0" layoutInCell="1" allowOverlap="1" wp14:anchorId="27634D3C" wp14:editId="2796C5C6">
            <wp:simplePos x="0" y="0"/>
            <wp:positionH relativeFrom="column">
              <wp:posOffset>196850</wp:posOffset>
            </wp:positionH>
            <wp:positionV relativeFrom="paragraph">
              <wp:posOffset>70485</wp:posOffset>
            </wp:positionV>
            <wp:extent cx="74295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451_edit_crop_small (1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12947" r="3279" b="-1233"/>
                    <a:stretch/>
                  </pic:blipFill>
                  <pic:spPr bwMode="auto">
                    <a:xfrm>
                      <a:off x="0" y="0"/>
                      <a:ext cx="742950" cy="90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</w:rPr>
        <w:t xml:space="preserve">WEBINAR: </w:t>
      </w:r>
      <w:r w:rsidRPr="00C65B9E">
        <w:rPr>
          <w:rFonts w:cstheme="minorHAnsi"/>
          <w:b/>
          <w:noProof/>
        </w:rPr>
        <w:t>Me</w:t>
      </w:r>
      <w:r>
        <w:rPr>
          <w:rFonts w:cstheme="minorHAnsi"/>
          <w:b/>
          <w:noProof/>
        </w:rPr>
        <w:t xml:space="preserve">ntal Health during the Holidays: </w:t>
      </w:r>
      <w:r w:rsidR="001307C2">
        <w:rPr>
          <w:rFonts w:cstheme="minorHAnsi"/>
          <w:noProof/>
        </w:rPr>
        <w:t>Join us for</w:t>
      </w:r>
      <w:r w:rsidRPr="00C65B9E">
        <w:rPr>
          <w:rFonts w:cstheme="minorHAnsi"/>
          <w:noProof/>
        </w:rPr>
        <w:t xml:space="preserve"> a webinar featuring Dana Haulotte of Texas Legislative Council </w:t>
      </w:r>
      <w:r>
        <w:rPr>
          <w:rFonts w:cstheme="minorHAnsi"/>
          <w:noProof/>
        </w:rPr>
        <w:t>on December 14</w:t>
      </w:r>
      <w:r w:rsidRPr="00C65B9E">
        <w:rPr>
          <w:rFonts w:cstheme="minorHAnsi"/>
          <w:noProof/>
          <w:vertAlign w:val="superscript"/>
        </w:rPr>
        <w:t>th</w:t>
      </w:r>
      <w:r>
        <w:rPr>
          <w:rFonts w:cstheme="minorHAnsi"/>
          <w:noProof/>
        </w:rPr>
        <w:t xml:space="preserve"> from 10-11 a.m. </w:t>
      </w:r>
      <w:r w:rsidRPr="00C65B9E">
        <w:rPr>
          <w:rFonts w:cstheme="minorHAnsi"/>
          <w:noProof/>
        </w:rPr>
        <w:t>as she</w:t>
      </w:r>
      <w:r w:rsidRPr="00C65B9E">
        <w:rPr>
          <w:rStyle w:val="Strong"/>
          <w:rFonts w:cstheme="minorHAnsi"/>
          <w:b w:val="0"/>
          <w:color w:val="000000"/>
        </w:rPr>
        <w:t xml:space="preserve"> discuss</w:t>
      </w:r>
      <w:r>
        <w:rPr>
          <w:rStyle w:val="Strong"/>
          <w:rFonts w:cstheme="minorHAnsi"/>
          <w:b w:val="0"/>
          <w:color w:val="000000"/>
        </w:rPr>
        <w:t>es</w:t>
      </w:r>
      <w:r w:rsidRPr="00C65B9E">
        <w:rPr>
          <w:rStyle w:val="Strong"/>
          <w:rFonts w:cstheme="minorHAnsi"/>
          <w:b w:val="0"/>
          <w:color w:val="000000"/>
        </w:rPr>
        <w:t xml:space="preserve"> mental health, mental illness (and the stigma that surrounds it), stress that comes with the holiday season and practical tips to manage it</w:t>
      </w:r>
      <w:r>
        <w:rPr>
          <w:rStyle w:val="Strong"/>
          <w:rFonts w:cstheme="minorHAnsi"/>
          <w:b w:val="0"/>
          <w:color w:val="000000"/>
        </w:rPr>
        <w:t xml:space="preserve">. </w:t>
      </w:r>
      <w:r w:rsidR="001C4847">
        <w:rPr>
          <w:rStyle w:val="Strong"/>
          <w:rFonts w:cstheme="minorHAnsi"/>
          <w:b w:val="0"/>
          <w:color w:val="000000"/>
        </w:rPr>
        <w:t xml:space="preserve">Sign up </w:t>
      </w:r>
      <w:r>
        <w:rPr>
          <w:rStyle w:val="Strong"/>
          <w:rFonts w:cstheme="minorHAnsi"/>
          <w:b w:val="0"/>
          <w:color w:val="000000"/>
        </w:rPr>
        <w:t xml:space="preserve">through the </w:t>
      </w:r>
      <w:hyperlink r:id="rId14" w:history="1">
        <w:r w:rsidR="00876F91">
          <w:rPr>
            <w:rStyle w:val="Hyperlink"/>
            <w:rFonts w:cstheme="minorHAnsi"/>
          </w:rPr>
          <w:t>r</w:t>
        </w:r>
        <w:r w:rsidRPr="00C65B9E">
          <w:rPr>
            <w:rStyle w:val="Hyperlink"/>
            <w:rFonts w:cstheme="minorHAnsi"/>
          </w:rPr>
          <w:t>egistration link.</w:t>
        </w:r>
      </w:hyperlink>
      <w:r>
        <w:rPr>
          <w:rStyle w:val="Strong"/>
          <w:rFonts w:cstheme="minorHAnsi"/>
          <w:b w:val="0"/>
          <w:color w:val="000000"/>
        </w:rPr>
        <w:t xml:space="preserve"> </w:t>
      </w:r>
    </w:p>
    <w:p w:rsidR="001307C2" w:rsidRDefault="001307C2" w:rsidP="00182A61">
      <w:pPr>
        <w:ind w:left="1890"/>
        <w:rPr>
          <w:rStyle w:val="Strong"/>
          <w:rFonts w:cstheme="minorHAnsi"/>
          <w:b w:val="0"/>
          <w:color w:val="000000"/>
        </w:rPr>
      </w:pPr>
    </w:p>
    <w:p w:rsidR="00C65B9E" w:rsidRDefault="00182A61" w:rsidP="001B7831">
      <w:pPr>
        <w:ind w:left="1890"/>
        <w:rPr>
          <w:rFonts w:cstheme="minorHAnsi"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78720" behindDoc="1" locked="0" layoutInCell="1" allowOverlap="1" wp14:anchorId="5E2E01A3" wp14:editId="2601B9B6">
            <wp:simplePos x="0" y="0"/>
            <wp:positionH relativeFrom="margin">
              <wp:posOffset>48260</wp:posOffset>
            </wp:positionH>
            <wp:positionV relativeFrom="paragraph">
              <wp:posOffset>40005</wp:posOffset>
            </wp:positionV>
            <wp:extent cx="1071245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126" y="21246"/>
                <wp:lineTo x="2112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opped men's health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9" r="27565"/>
                    <a:stretch/>
                  </pic:blipFill>
                  <pic:spPr bwMode="auto">
                    <a:xfrm>
                      <a:off x="0" y="0"/>
                      <a:ext cx="1071245" cy="77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A81">
        <w:rPr>
          <w:rFonts w:cstheme="minorHAnsi"/>
          <w:b/>
          <w:noProof/>
        </w:rPr>
        <w:t xml:space="preserve">DAILY FITNESS &amp; WELLNESS: </w:t>
      </w:r>
      <w:r w:rsidR="00C65B9E">
        <w:rPr>
          <w:rFonts w:cstheme="minorHAnsi"/>
          <w:b/>
          <w:noProof/>
        </w:rPr>
        <w:t>Keep moving during December</w:t>
      </w:r>
      <w:r w:rsidR="00B032F1">
        <w:rPr>
          <w:rFonts w:cstheme="minorHAnsi"/>
          <w:b/>
          <w:noProof/>
        </w:rPr>
        <w:t xml:space="preserve"> for free</w:t>
      </w:r>
      <w:r w:rsidR="00C65B9E">
        <w:rPr>
          <w:rFonts w:cstheme="minorHAnsi"/>
          <w:b/>
          <w:noProof/>
        </w:rPr>
        <w:t xml:space="preserve">! </w:t>
      </w:r>
      <w:r w:rsidR="00C65B9E" w:rsidRPr="00C65B9E">
        <w:rPr>
          <w:rFonts w:cstheme="minorHAnsi"/>
          <w:noProof/>
        </w:rPr>
        <w:t>Join encouraging fitness and mindfulness sessions featuring fitness in</w:t>
      </w:r>
      <w:r w:rsidR="00B032F1">
        <w:rPr>
          <w:rFonts w:cstheme="minorHAnsi"/>
          <w:noProof/>
        </w:rPr>
        <w:t>s</w:t>
      </w:r>
      <w:r w:rsidR="00C65B9E" w:rsidRPr="00C65B9E">
        <w:rPr>
          <w:rFonts w:cstheme="minorHAnsi"/>
          <w:noProof/>
        </w:rPr>
        <w:t>tructors</w:t>
      </w:r>
      <w:r w:rsidR="00980A81">
        <w:rPr>
          <w:rFonts w:cstheme="minorHAnsi"/>
          <w:noProof/>
        </w:rPr>
        <w:t xml:space="preserve"> </w:t>
      </w:r>
      <w:r w:rsidR="00B032F1">
        <w:rPr>
          <w:rFonts w:cstheme="minorHAnsi"/>
          <w:noProof/>
        </w:rPr>
        <w:t>who are</w:t>
      </w:r>
      <w:r w:rsidR="00F1072B">
        <w:rPr>
          <w:rFonts w:cstheme="minorHAnsi"/>
          <w:noProof/>
        </w:rPr>
        <w:t xml:space="preserve"> also</w:t>
      </w:r>
      <w:r w:rsidR="00B032F1">
        <w:rPr>
          <w:rFonts w:cstheme="minorHAnsi"/>
          <w:noProof/>
        </w:rPr>
        <w:t xml:space="preserve"> state employees. The </w:t>
      </w:r>
      <w:r w:rsidR="00980A81">
        <w:rPr>
          <w:rFonts w:cstheme="minorHAnsi"/>
          <w:noProof/>
        </w:rPr>
        <w:t>Work Well Texas Virtual Fitness offerings</w:t>
      </w:r>
      <w:r w:rsidR="00B032F1">
        <w:rPr>
          <w:rFonts w:cstheme="minorHAnsi"/>
          <w:noProof/>
        </w:rPr>
        <w:t xml:space="preserve"> are w</w:t>
      </w:r>
      <w:r w:rsidR="00C65B9E">
        <w:rPr>
          <w:rFonts w:cstheme="minorHAnsi"/>
          <w:noProof/>
        </w:rPr>
        <w:t xml:space="preserve">eek-day sessions </w:t>
      </w:r>
      <w:r w:rsidR="00B032F1">
        <w:rPr>
          <w:rFonts w:cstheme="minorHAnsi"/>
          <w:noProof/>
        </w:rPr>
        <w:t>that</w:t>
      </w:r>
      <w:r w:rsidR="00C65B9E">
        <w:rPr>
          <w:rFonts w:cstheme="minorHAnsi"/>
          <w:noProof/>
        </w:rPr>
        <w:t xml:space="preserve"> keep us moving TOGETHER! </w:t>
      </w:r>
      <w:r w:rsidR="00980A81">
        <w:rPr>
          <w:rFonts w:cstheme="minorHAnsi"/>
          <w:noProof/>
        </w:rPr>
        <w:t xml:space="preserve">Check out the </w:t>
      </w:r>
      <w:hyperlink r:id="rId16" w:history="1">
        <w:r w:rsidR="00980A81" w:rsidRPr="00980A81">
          <w:rPr>
            <w:rStyle w:val="Hyperlink"/>
            <w:rFonts w:cstheme="minorHAnsi"/>
            <w:noProof/>
          </w:rPr>
          <w:t>full calendar of events</w:t>
        </w:r>
      </w:hyperlink>
      <w:r w:rsidR="00980A81">
        <w:rPr>
          <w:rFonts w:cstheme="minorHAnsi"/>
          <w:noProof/>
        </w:rPr>
        <w:t xml:space="preserve"> </w:t>
      </w:r>
      <w:r w:rsidR="00876F91">
        <w:rPr>
          <w:rFonts w:cstheme="minorHAnsi"/>
          <w:noProof/>
        </w:rPr>
        <w:t xml:space="preserve">to </w:t>
      </w:r>
      <w:r w:rsidR="00980A81">
        <w:rPr>
          <w:rFonts w:cstheme="minorHAnsi"/>
          <w:noProof/>
        </w:rPr>
        <w:t xml:space="preserve">join via Zoom from anywhere. </w:t>
      </w:r>
    </w:p>
    <w:p w:rsidR="00A43B6C" w:rsidRDefault="00A43B6C" w:rsidP="001B7831">
      <w:pPr>
        <w:ind w:left="1890"/>
        <w:rPr>
          <w:rFonts w:cstheme="minorHAnsi"/>
          <w:noProof/>
        </w:rPr>
      </w:pPr>
    </w:p>
    <w:p w:rsidR="00F62DBD" w:rsidRDefault="0059618B" w:rsidP="00980A81">
      <w:pPr>
        <w:ind w:left="1890"/>
        <w:rPr>
          <w:rStyle w:val="Strong"/>
          <w:rFonts w:cstheme="minorHAnsi"/>
          <w:b w:val="0"/>
          <w:color w:val="000000"/>
        </w:rPr>
      </w:pPr>
      <w:r w:rsidRPr="001F0308">
        <w:rPr>
          <w:rFonts w:cstheme="minorHAnsi"/>
          <w:b/>
          <w:bCs/>
          <w:color w:val="000000"/>
        </w:rPr>
        <w:br/>
      </w:r>
    </w:p>
    <w:sectPr w:rsidR="00F6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9" w:rsidRDefault="008F13A9" w:rsidP="00A43B6C">
      <w:pPr>
        <w:spacing w:after="0" w:line="240" w:lineRule="auto"/>
      </w:pPr>
      <w:r>
        <w:separator/>
      </w:r>
    </w:p>
  </w:endnote>
  <w:endnote w:type="continuationSeparator" w:id="0">
    <w:p w:rsidR="008F13A9" w:rsidRDefault="008F13A9" w:rsidP="00A4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9" w:rsidRDefault="008F13A9" w:rsidP="00A43B6C">
      <w:pPr>
        <w:spacing w:after="0" w:line="240" w:lineRule="auto"/>
      </w:pPr>
      <w:r>
        <w:separator/>
      </w:r>
    </w:p>
  </w:footnote>
  <w:footnote w:type="continuationSeparator" w:id="0">
    <w:p w:rsidR="008F13A9" w:rsidRDefault="008F13A9" w:rsidP="00A4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C5"/>
    <w:multiLevelType w:val="hybridMultilevel"/>
    <w:tmpl w:val="4406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C51"/>
    <w:multiLevelType w:val="hybridMultilevel"/>
    <w:tmpl w:val="480A2E30"/>
    <w:lvl w:ilvl="0" w:tplc="279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E70"/>
    <w:multiLevelType w:val="multilevel"/>
    <w:tmpl w:val="555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0151D"/>
    <w:multiLevelType w:val="multilevel"/>
    <w:tmpl w:val="79E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C4653"/>
    <w:multiLevelType w:val="hybridMultilevel"/>
    <w:tmpl w:val="8BC8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2B"/>
    <w:rsid w:val="000023A1"/>
    <w:rsid w:val="00003DB3"/>
    <w:rsid w:val="000238C5"/>
    <w:rsid w:val="000347AC"/>
    <w:rsid w:val="000457E9"/>
    <w:rsid w:val="000621B8"/>
    <w:rsid w:val="00075482"/>
    <w:rsid w:val="00076CE6"/>
    <w:rsid w:val="000B1522"/>
    <w:rsid w:val="000B57CE"/>
    <w:rsid w:val="00130537"/>
    <w:rsid w:val="001307C2"/>
    <w:rsid w:val="001312E1"/>
    <w:rsid w:val="00182A61"/>
    <w:rsid w:val="00195176"/>
    <w:rsid w:val="001A3A02"/>
    <w:rsid w:val="001B7831"/>
    <w:rsid w:val="001C23EC"/>
    <w:rsid w:val="001C4847"/>
    <w:rsid w:val="001D6FCE"/>
    <w:rsid w:val="001F0308"/>
    <w:rsid w:val="00231EB1"/>
    <w:rsid w:val="00235854"/>
    <w:rsid w:val="00274F7A"/>
    <w:rsid w:val="002D6243"/>
    <w:rsid w:val="002E40EB"/>
    <w:rsid w:val="002E77D5"/>
    <w:rsid w:val="003417DF"/>
    <w:rsid w:val="003A3AEE"/>
    <w:rsid w:val="003C48BD"/>
    <w:rsid w:val="003D0BC5"/>
    <w:rsid w:val="003F73BA"/>
    <w:rsid w:val="00405F59"/>
    <w:rsid w:val="004212ED"/>
    <w:rsid w:val="004629E6"/>
    <w:rsid w:val="00463B0F"/>
    <w:rsid w:val="0047111F"/>
    <w:rsid w:val="004814F1"/>
    <w:rsid w:val="00496E43"/>
    <w:rsid w:val="004A2FF2"/>
    <w:rsid w:val="004C54BD"/>
    <w:rsid w:val="004D2B3B"/>
    <w:rsid w:val="004F17AD"/>
    <w:rsid w:val="004F633A"/>
    <w:rsid w:val="00516997"/>
    <w:rsid w:val="00520374"/>
    <w:rsid w:val="00537A6E"/>
    <w:rsid w:val="0059618B"/>
    <w:rsid w:val="005C2C1D"/>
    <w:rsid w:val="005D76BC"/>
    <w:rsid w:val="00630104"/>
    <w:rsid w:val="006463FC"/>
    <w:rsid w:val="00671788"/>
    <w:rsid w:val="006A4259"/>
    <w:rsid w:val="006A4787"/>
    <w:rsid w:val="006A5FB0"/>
    <w:rsid w:val="006C7EC1"/>
    <w:rsid w:val="006F5EC7"/>
    <w:rsid w:val="0070321A"/>
    <w:rsid w:val="007310FF"/>
    <w:rsid w:val="00747B7E"/>
    <w:rsid w:val="007537A4"/>
    <w:rsid w:val="00764A41"/>
    <w:rsid w:val="0078363C"/>
    <w:rsid w:val="007C11BB"/>
    <w:rsid w:val="007C27CC"/>
    <w:rsid w:val="007C29E1"/>
    <w:rsid w:val="007F403C"/>
    <w:rsid w:val="00822DA3"/>
    <w:rsid w:val="008274A7"/>
    <w:rsid w:val="00831EAE"/>
    <w:rsid w:val="00852693"/>
    <w:rsid w:val="00860C05"/>
    <w:rsid w:val="00876F91"/>
    <w:rsid w:val="008862FA"/>
    <w:rsid w:val="00887305"/>
    <w:rsid w:val="008969C3"/>
    <w:rsid w:val="008B6C05"/>
    <w:rsid w:val="008B709C"/>
    <w:rsid w:val="008E66F0"/>
    <w:rsid w:val="008F13A9"/>
    <w:rsid w:val="00934F25"/>
    <w:rsid w:val="00980A81"/>
    <w:rsid w:val="00987271"/>
    <w:rsid w:val="009A3064"/>
    <w:rsid w:val="009E2DB7"/>
    <w:rsid w:val="00A43B6C"/>
    <w:rsid w:val="00A6608C"/>
    <w:rsid w:val="00AB0E60"/>
    <w:rsid w:val="00AC072B"/>
    <w:rsid w:val="00AD7031"/>
    <w:rsid w:val="00B032F1"/>
    <w:rsid w:val="00B4691A"/>
    <w:rsid w:val="00B823B2"/>
    <w:rsid w:val="00BA131F"/>
    <w:rsid w:val="00BB6A04"/>
    <w:rsid w:val="00BD6053"/>
    <w:rsid w:val="00BE2380"/>
    <w:rsid w:val="00BE3DC4"/>
    <w:rsid w:val="00BE4AC8"/>
    <w:rsid w:val="00C44F2A"/>
    <w:rsid w:val="00C6018E"/>
    <w:rsid w:val="00C65B9E"/>
    <w:rsid w:val="00C82690"/>
    <w:rsid w:val="00CB071C"/>
    <w:rsid w:val="00D17805"/>
    <w:rsid w:val="00D5283A"/>
    <w:rsid w:val="00D5463D"/>
    <w:rsid w:val="00D67853"/>
    <w:rsid w:val="00DA619A"/>
    <w:rsid w:val="00DB3E25"/>
    <w:rsid w:val="00E23E63"/>
    <w:rsid w:val="00E4531D"/>
    <w:rsid w:val="00E7095E"/>
    <w:rsid w:val="00EA4D90"/>
    <w:rsid w:val="00EA4F66"/>
    <w:rsid w:val="00EA503B"/>
    <w:rsid w:val="00EB48E6"/>
    <w:rsid w:val="00EB724D"/>
    <w:rsid w:val="00EC1054"/>
    <w:rsid w:val="00EE5813"/>
    <w:rsid w:val="00F0023B"/>
    <w:rsid w:val="00F1072B"/>
    <w:rsid w:val="00F565FE"/>
    <w:rsid w:val="00F62DBD"/>
    <w:rsid w:val="00F75253"/>
    <w:rsid w:val="00F826EA"/>
    <w:rsid w:val="00F94609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203ED-9C20-43CB-8CDF-61C6436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C07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A61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23A1"/>
    <w:rPr>
      <w:color w:val="954F72" w:themeColor="followedHyperlink"/>
      <w:u w:val="single"/>
    </w:rPr>
  </w:style>
  <w:style w:type="paragraph" w:customStyle="1" w:styleId="firstp">
    <w:name w:val="firstp"/>
    <w:basedOn w:val="Normal"/>
    <w:rsid w:val="0083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76"/>
    <w:rPr>
      <w:rFonts w:ascii="Segoe UI" w:hAnsi="Segoe UI" w:cs="Segoe UI"/>
      <w:sz w:val="18"/>
      <w:szCs w:val="18"/>
    </w:rPr>
  </w:style>
  <w:style w:type="paragraph" w:customStyle="1" w:styleId="onlyp">
    <w:name w:val="onlyp"/>
    <w:basedOn w:val="Normal"/>
    <w:rsid w:val="003C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4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D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5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A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0A8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980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B6C"/>
  </w:style>
  <w:style w:type="paragraph" w:styleId="Footer">
    <w:name w:val="footer"/>
    <w:basedOn w:val="Normal"/>
    <w:link w:val="FooterChar"/>
    <w:uiPriority w:val="99"/>
    <w:unhideWhenUsed/>
    <w:rsid w:val="00A4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s.texas.gov/wellness-resources/wellness-coordinators/wellness-toolkits/december/dec-2023-weekly-gratitude-journal-fillable-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llness.texas.gov/Challeng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s.texas.gov/news/your-guide-for-starting-a-daily-gratitude-practic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hrd-txdot-gov.zoomgov.com/meeting/register/vJItf-mprDMrG4Z6MhPudSgLVN4JyAElf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1770355992736756061" TargetMode="External"/><Relationship Id="rId14" Type="http://schemas.openxmlformats.org/officeDocument/2006/relationships/hyperlink" Target="https://attendee.gotowebinar.com/register/1213775510197627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7258-72EC-4824-A00B-F199D8A8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3</cp:revision>
  <dcterms:created xsi:type="dcterms:W3CDTF">2023-11-09T22:44:00Z</dcterms:created>
  <dcterms:modified xsi:type="dcterms:W3CDTF">2023-11-13T16:12:00Z</dcterms:modified>
</cp:coreProperties>
</file>