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BF2320" w:rsidP="00BF2320">
      <w:pPr>
        <w:pStyle w:val="Title"/>
      </w:pPr>
      <w:r>
        <w:t>April Cut/Paste Wellness Email</w:t>
      </w:r>
    </w:p>
    <w:p w:rsidR="00BF2320" w:rsidRDefault="00BF2320" w:rsidP="00BF2320"/>
    <w:p w:rsidR="00BF2320" w:rsidRDefault="00BF2320" w:rsidP="00BF2320">
      <w:r>
        <w:t xml:space="preserve">Subject line: </w:t>
      </w:r>
      <w:r w:rsidR="00437EF8">
        <w:t xml:space="preserve">April Wellness Events: </w:t>
      </w:r>
      <w:r w:rsidR="0059164E">
        <w:t>Stress Awareness</w:t>
      </w:r>
      <w:r w:rsidR="00437EF8">
        <w:t xml:space="preserve"> Month! </w:t>
      </w:r>
      <w:r w:rsidR="0059164E">
        <w:t xml:space="preserve"> </w:t>
      </w:r>
      <w:r>
        <w:t xml:space="preserve">Dear </w:t>
      </w:r>
      <w:r w:rsidRPr="00BF2320">
        <w:rPr>
          <w:highlight w:val="yellow"/>
        </w:rPr>
        <w:t>[Insert Agency/Higher Education Institution]</w:t>
      </w:r>
      <w:r>
        <w:t xml:space="preserve"> Employees, </w:t>
      </w:r>
    </w:p>
    <w:p w:rsidR="0096201C" w:rsidRDefault="003604A0" w:rsidP="00BF2320">
      <w:r>
        <w:t>I hope you are enjoying</w:t>
      </w:r>
      <w:r w:rsidR="00BF2320">
        <w:t xml:space="preserve"> </w:t>
      </w:r>
      <w:r>
        <w:t>the</w:t>
      </w:r>
      <w:r w:rsidR="0096201C">
        <w:t xml:space="preserve"> beautiful spring weather</w:t>
      </w:r>
      <w:r>
        <w:t xml:space="preserve"> we have been having</w:t>
      </w:r>
      <w:r w:rsidR="0096201C">
        <w:t xml:space="preserve">. </w:t>
      </w:r>
      <w:r w:rsidR="00874B22">
        <w:t xml:space="preserve">As the sun is shining and the birds are chirping, </w:t>
      </w:r>
      <w:r w:rsidR="00F81623">
        <w:t>it</w:t>
      </w:r>
      <w:r w:rsidR="00874B22">
        <w:t xml:space="preserve"> is hard to believe that </w:t>
      </w:r>
      <w:r w:rsidR="007715A2">
        <w:t xml:space="preserve">Texas </w:t>
      </w:r>
      <w:r w:rsidR="00874B22">
        <w:t>experienced one of the worst winter storms in our lifetimes less than two months ago</w:t>
      </w:r>
      <w:r w:rsidR="00F81623">
        <w:t>!</w:t>
      </w:r>
      <w:r w:rsidR="00874B22">
        <w:t xml:space="preserve"> </w:t>
      </w:r>
    </w:p>
    <w:p w:rsidR="00F81623" w:rsidRDefault="00F81623" w:rsidP="00BF2320">
      <w:r>
        <w:t xml:space="preserve">Just as our weather consistently fluctuates and changes, so does the amount and intensity of stress </w:t>
      </w:r>
      <w:r w:rsidR="003604A0">
        <w:t>we experience</w:t>
      </w:r>
      <w:r>
        <w:t xml:space="preserve">. </w:t>
      </w:r>
      <w:r w:rsidR="003604A0">
        <w:t xml:space="preserve">Stress awareness is our focus </w:t>
      </w:r>
      <w:r>
        <w:t>for the month of April. Stress, while often something</w:t>
      </w:r>
      <w:r w:rsidR="003604A0">
        <w:t xml:space="preserve"> we consider </w:t>
      </w:r>
      <w:r w:rsidR="007715A2">
        <w:t xml:space="preserve">to be </w:t>
      </w:r>
      <w:r w:rsidR="003604A0">
        <w:t>negative</w:t>
      </w:r>
      <w:r w:rsidR="007715A2">
        <w:t>,</w:t>
      </w:r>
      <w:r w:rsidR="003604A0">
        <w:t xml:space="preserve"> can also be viewed as our body calling us to action</w:t>
      </w:r>
      <w:r>
        <w:t xml:space="preserve">! I hope you will be able to participate in some of the great opportunities </w:t>
      </w:r>
      <w:r w:rsidR="00365EBA">
        <w:t xml:space="preserve">this month </w:t>
      </w:r>
      <w:r>
        <w:t>to learn more about stress and ways to effectively understand it</w:t>
      </w:r>
      <w:r w:rsidR="007715A2">
        <w:t xml:space="preserve"> and to</w:t>
      </w:r>
      <w:r>
        <w:t xml:space="preserve"> thrive during stressful and challenging times.</w:t>
      </w:r>
    </w:p>
    <w:p w:rsidR="00F81623" w:rsidRDefault="00A7010F" w:rsidP="00BF2320">
      <w:r>
        <w:t>Webinars (</w:t>
      </w:r>
      <w:r w:rsidR="00365EBA">
        <w:t>Double click the webinar to be taken to the registration page</w:t>
      </w:r>
      <w:r>
        <w:t>):</w:t>
      </w:r>
    </w:p>
    <w:p w:rsidR="00F81623" w:rsidRDefault="009D64F2" w:rsidP="00BF2320">
      <w:r>
        <w:t>April 6</w:t>
      </w:r>
      <w:r w:rsidRPr="009D64F2">
        <w:rPr>
          <w:vertAlign w:val="superscript"/>
        </w:rPr>
        <w:t>th</w:t>
      </w:r>
      <w:r>
        <w:t xml:space="preserve"> 10-11 a.m. </w:t>
      </w:r>
      <w:r w:rsidR="00437EF8">
        <w:rPr>
          <w:vertAlign w:val="superscript"/>
        </w:rPr>
        <w:t xml:space="preserve"> </w:t>
      </w:r>
      <w:r w:rsidR="00A7010F">
        <w:t xml:space="preserve"> </w:t>
      </w:r>
      <w:hyperlink r:id="rId4" w:history="1">
        <w:r w:rsidR="00F81623" w:rsidRPr="00A7010F">
          <w:rPr>
            <w:rStyle w:val="Hyperlink"/>
          </w:rPr>
          <w:t>Introduction to Mindfulness: What, Why &amp; How</w:t>
        </w:r>
      </w:hyperlink>
    </w:p>
    <w:p w:rsidR="00F81623" w:rsidRDefault="00A7010F" w:rsidP="00BF2320">
      <w:r>
        <w:t>April 8</w:t>
      </w:r>
      <w:r w:rsidR="009D64F2">
        <w:rPr>
          <w:vertAlign w:val="superscript"/>
        </w:rPr>
        <w:t xml:space="preserve">th </w:t>
      </w:r>
      <w:r w:rsidR="009D64F2">
        <w:t xml:space="preserve">10-11 a.m. </w:t>
      </w:r>
      <w:r>
        <w:t xml:space="preserve"> </w:t>
      </w:r>
      <w:hyperlink r:id="rId5" w:history="1">
        <w:r w:rsidR="00F81623" w:rsidRPr="00A7010F">
          <w:rPr>
            <w:rStyle w:val="Hyperlink"/>
          </w:rPr>
          <w:t>Building a Mediation Practice</w:t>
        </w:r>
      </w:hyperlink>
    </w:p>
    <w:p w:rsidR="00F81623" w:rsidRDefault="00A7010F" w:rsidP="00BF2320">
      <w:r>
        <w:t>April 15</w:t>
      </w:r>
      <w:r w:rsidR="009D64F2">
        <w:rPr>
          <w:vertAlign w:val="superscript"/>
        </w:rPr>
        <w:t xml:space="preserve">th </w:t>
      </w:r>
      <w:r w:rsidR="009D64F2">
        <w:t xml:space="preserve">10-11 a.m. </w:t>
      </w:r>
      <w:hyperlink r:id="rId6" w:history="1">
        <w:r w:rsidR="00F81623" w:rsidRPr="00A7010F">
          <w:rPr>
            <w:rStyle w:val="Hyperlink"/>
          </w:rPr>
          <w:t xml:space="preserve">Nutrition and Stress: </w:t>
        </w:r>
        <w:proofErr w:type="gramStart"/>
        <w:r w:rsidR="00F81623" w:rsidRPr="00A7010F">
          <w:rPr>
            <w:rStyle w:val="Hyperlink"/>
          </w:rPr>
          <w:t>It’s</w:t>
        </w:r>
        <w:proofErr w:type="gramEnd"/>
        <w:r w:rsidR="00F81623" w:rsidRPr="00A7010F">
          <w:rPr>
            <w:rStyle w:val="Hyperlink"/>
          </w:rPr>
          <w:t xml:space="preserve"> 2</w:t>
        </w:r>
        <w:r w:rsidR="00120E42">
          <w:rPr>
            <w:rStyle w:val="Hyperlink"/>
          </w:rPr>
          <w:t>-</w:t>
        </w:r>
        <w:r w:rsidR="00F81623" w:rsidRPr="00A7010F">
          <w:rPr>
            <w:rStyle w:val="Hyperlink"/>
          </w:rPr>
          <w:t>Way Street!</w:t>
        </w:r>
      </w:hyperlink>
    </w:p>
    <w:p w:rsidR="00F81623" w:rsidRDefault="00A7010F" w:rsidP="00BF2320">
      <w:r>
        <w:t>April 22</w:t>
      </w:r>
      <w:r w:rsidR="009D64F2">
        <w:rPr>
          <w:vertAlign w:val="superscript"/>
        </w:rPr>
        <w:t xml:space="preserve">nd </w:t>
      </w:r>
      <w:r w:rsidR="009D64F2">
        <w:t xml:space="preserve">10-11 a.m. </w:t>
      </w:r>
      <w:hyperlink r:id="rId7" w:history="1">
        <w:r w:rsidR="00F81623" w:rsidRPr="00A7010F">
          <w:rPr>
            <w:rStyle w:val="Hyperlink"/>
          </w:rPr>
          <w:t xml:space="preserve">Move </w:t>
        </w:r>
        <w:bookmarkStart w:id="0" w:name="_GoBack"/>
        <w:r w:rsidR="00123182">
          <w:rPr>
            <w:rStyle w:val="Hyperlink"/>
          </w:rPr>
          <w:t>M</w:t>
        </w:r>
        <w:bookmarkEnd w:id="0"/>
        <w:r w:rsidR="00F81623" w:rsidRPr="00A7010F">
          <w:rPr>
            <w:rStyle w:val="Hyperlink"/>
          </w:rPr>
          <w:t>ore, Stress Less!</w:t>
        </w:r>
      </w:hyperlink>
    </w:p>
    <w:p w:rsidR="00F81623" w:rsidRDefault="00A7010F" w:rsidP="00BF2320">
      <w:r>
        <w:t>April 29</w:t>
      </w:r>
      <w:r w:rsidR="009D64F2">
        <w:rPr>
          <w:vertAlign w:val="superscript"/>
        </w:rPr>
        <w:t xml:space="preserve">th </w:t>
      </w:r>
      <w:r w:rsidR="009D64F2">
        <w:t xml:space="preserve">10-11 a.m. </w:t>
      </w:r>
      <w:hyperlink r:id="rId8" w:history="1">
        <w:r w:rsidR="00F81623" w:rsidRPr="00A7010F">
          <w:rPr>
            <w:rStyle w:val="Hyperlink"/>
          </w:rPr>
          <w:t>Anxiety Awareness &amp; Management</w:t>
        </w:r>
      </w:hyperlink>
    </w:p>
    <w:p w:rsidR="00F81623" w:rsidRDefault="00F81623" w:rsidP="00BF2320">
      <w:r>
        <w:t xml:space="preserve">Also, </w:t>
      </w:r>
      <w:r w:rsidR="003604A0">
        <w:t xml:space="preserve">you are invited </w:t>
      </w:r>
      <w:r>
        <w:t xml:space="preserve">to participate in a 5-day </w:t>
      </w:r>
      <w:r w:rsidR="003604A0">
        <w:t>Meditation Re-Boot Camp</w:t>
      </w:r>
      <w:r w:rsidR="00120E42">
        <w:t>, April 12-16</w:t>
      </w:r>
      <w:r w:rsidR="003604A0">
        <w:t xml:space="preserve">. </w:t>
      </w:r>
      <w:r w:rsidR="00120E42">
        <w:t xml:space="preserve">Once you </w:t>
      </w:r>
      <w:r w:rsidR="00AC262E">
        <w:t>sign up</w:t>
      </w:r>
      <w:r w:rsidR="00120E42">
        <w:t>,</w:t>
      </w:r>
      <w:r w:rsidR="003604A0">
        <w:t xml:space="preserve"> </w:t>
      </w:r>
      <w:r w:rsidR="00123182">
        <w:t>each</w:t>
      </w:r>
      <w:r w:rsidR="009D64F2">
        <w:t xml:space="preserve"> evening </w:t>
      </w:r>
      <w:r w:rsidR="00123182">
        <w:t>beginning</w:t>
      </w:r>
      <w:r w:rsidR="009D64F2">
        <w:t xml:space="preserve"> Sunday, </w:t>
      </w:r>
      <w:r w:rsidR="00AC262E">
        <w:t>April 1</w:t>
      </w:r>
      <w:r w:rsidR="009D64F2">
        <w:t>1</w:t>
      </w:r>
      <w:r w:rsidR="009D64F2" w:rsidRPr="009D64F2">
        <w:rPr>
          <w:vertAlign w:val="superscript"/>
        </w:rPr>
        <w:t>th</w:t>
      </w:r>
      <w:r w:rsidR="009D64F2">
        <w:t xml:space="preserve">, </w:t>
      </w:r>
      <w:r w:rsidR="003604A0">
        <w:t xml:space="preserve">you will </w:t>
      </w:r>
      <w:r w:rsidR="00AC262E">
        <w:t xml:space="preserve">be emailed </w:t>
      </w:r>
      <w:r w:rsidR="003604A0">
        <w:t xml:space="preserve">a link for a 10-minute </w:t>
      </w:r>
      <w:r w:rsidR="00120E42">
        <w:t xml:space="preserve">audio recording of a guided </w:t>
      </w:r>
      <w:r w:rsidR="003604A0">
        <w:t xml:space="preserve">meditation </w:t>
      </w:r>
      <w:r w:rsidR="009D64F2">
        <w:t xml:space="preserve">to complete the following day </w:t>
      </w:r>
      <w:r w:rsidR="00120E42">
        <w:t xml:space="preserve">for five days. </w:t>
      </w:r>
      <w:r w:rsidR="00AC262E">
        <w:t xml:space="preserve">Listen to </w:t>
      </w:r>
      <w:r w:rsidR="00AC262E">
        <w:lastRenderedPageBreak/>
        <w:t xml:space="preserve">that day’s meditation </w:t>
      </w:r>
      <w:r w:rsidR="003604A0">
        <w:t>when you have time available</w:t>
      </w:r>
      <w:r w:rsidR="00120E42">
        <w:t>.</w:t>
      </w:r>
      <w:r w:rsidR="003604A0">
        <w:t xml:space="preserve"> The goal of this program is to help you build a daily meditation practice habit. </w:t>
      </w:r>
      <w:r w:rsidR="0059164E">
        <w:t xml:space="preserve">Register through this </w:t>
      </w:r>
      <w:hyperlink r:id="rId9" w:history="1">
        <w:r w:rsidR="0059164E" w:rsidRPr="0059164E">
          <w:rPr>
            <w:rStyle w:val="Hyperlink"/>
          </w:rPr>
          <w:t>online registration form</w:t>
        </w:r>
      </w:hyperlink>
      <w:r w:rsidR="0059164E">
        <w:t xml:space="preserve">. </w:t>
      </w:r>
    </w:p>
    <w:p w:rsidR="00A7010F" w:rsidRDefault="0059164E" w:rsidP="00BF2320">
      <w:r>
        <w:t xml:space="preserve">We hope you will find these resources valuable. </w:t>
      </w:r>
      <w:r w:rsidR="00A7010F">
        <w:t>As always, if you have questions or concerns please feel free to contact me directly.</w:t>
      </w:r>
    </w:p>
    <w:p w:rsidR="00A7010F" w:rsidRDefault="00A7010F" w:rsidP="00BF2320">
      <w:r>
        <w:t xml:space="preserve">Sincerely, </w:t>
      </w:r>
      <w:r>
        <w:br/>
      </w:r>
      <w:r>
        <w:br/>
      </w:r>
      <w:r w:rsidRPr="00A7010F">
        <w:rPr>
          <w:highlight w:val="yellow"/>
        </w:rPr>
        <w:t>Your wellness coordinator</w:t>
      </w:r>
      <w:r>
        <w:t xml:space="preserve"> </w:t>
      </w:r>
    </w:p>
    <w:p w:rsidR="00F81623" w:rsidRPr="00BF2320" w:rsidRDefault="00F81623" w:rsidP="00BF2320"/>
    <w:p w:rsidR="00BF2320" w:rsidRDefault="00BF2320"/>
    <w:sectPr w:rsidR="00BF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0"/>
    <w:rsid w:val="00036799"/>
    <w:rsid w:val="00120E42"/>
    <w:rsid w:val="00123182"/>
    <w:rsid w:val="00293BB1"/>
    <w:rsid w:val="003604A0"/>
    <w:rsid w:val="00365EBA"/>
    <w:rsid w:val="00437EF8"/>
    <w:rsid w:val="0059164E"/>
    <w:rsid w:val="00694E9E"/>
    <w:rsid w:val="007715A2"/>
    <w:rsid w:val="0084040F"/>
    <w:rsid w:val="00874B22"/>
    <w:rsid w:val="0096201C"/>
    <w:rsid w:val="009D64F2"/>
    <w:rsid w:val="00A7010F"/>
    <w:rsid w:val="00AC262E"/>
    <w:rsid w:val="00BF2320"/>
    <w:rsid w:val="00D94285"/>
    <w:rsid w:val="00F71C64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E367-928B-40DD-9746-14B46DE0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3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701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3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2494008345461708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7080611205124534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3548034276707891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tendee.gotowebinar.com/register/60728736135618647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ttendee.gotowebinar.com/register/5658186206075852559" TargetMode="External"/><Relationship Id="rId9" Type="http://schemas.openxmlformats.org/officeDocument/2006/relationships/hyperlink" Target="https://docs.google.com/forms/d/e/1FAIpQLSeAF3r75-rxBZxtTfj5RR6nLU-PYkfERmS29Cvju1LN4L9Ts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2021-03-30T15:20:00Z</dcterms:created>
  <dcterms:modified xsi:type="dcterms:W3CDTF">2021-03-30T15:20:00Z</dcterms:modified>
</cp:coreProperties>
</file>