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6371" w14:textId="77777777" w:rsidR="00EF6BA4" w:rsidRDefault="00575C71" w:rsidP="00575C71">
      <w:pPr>
        <w:pStyle w:val="Title"/>
      </w:pPr>
      <w:r>
        <w:t>November 2021 Employee Email</w:t>
      </w:r>
    </w:p>
    <w:p w14:paraId="2CCDD193" w14:textId="77777777" w:rsidR="00575C71" w:rsidRDefault="00575C71" w:rsidP="00575C71">
      <w:r>
        <w:br/>
        <w:t xml:space="preserve">Dear </w:t>
      </w:r>
      <w:r w:rsidRPr="00575C71">
        <w:rPr>
          <w:highlight w:val="yellow"/>
        </w:rPr>
        <w:t>XXXX</w:t>
      </w:r>
      <w:r>
        <w:t xml:space="preserve"> employees,</w:t>
      </w:r>
    </w:p>
    <w:p w14:paraId="6EEDC10D" w14:textId="2834E35E" w:rsidR="00575C71" w:rsidRDefault="001713AB" w:rsidP="00575C71">
      <w:r>
        <w:t xml:space="preserve">I hope you are enjoying the slightly cooler weather, fall colors, and the anticipation the upcoming holidays! </w:t>
      </w:r>
      <w:r w:rsidR="00575C71">
        <w:t xml:space="preserve">The holiday season offers an opportunity to reflect on the year we’ve had and look forward to what’s next. As you reflect, we hope you </w:t>
      </w:r>
      <w:r w:rsidR="00727D94">
        <w:t>take</w:t>
      </w:r>
      <w:r w:rsidR="00575C71">
        <w:t xml:space="preserve"> </w:t>
      </w:r>
      <w:r w:rsidR="00556099">
        <w:t xml:space="preserve">an inventory of your own mental, </w:t>
      </w:r>
      <w:r w:rsidR="00575C71">
        <w:t>physical</w:t>
      </w:r>
      <w:r w:rsidR="00556099">
        <w:t xml:space="preserve">, and emotional wellbeing….and that you </w:t>
      </w:r>
      <w:r w:rsidR="00575C71">
        <w:t xml:space="preserve">are aware of the many benefits available to support you </w:t>
      </w:r>
      <w:r w:rsidR="00556099">
        <w:t>this holiday season</w:t>
      </w:r>
      <w:r w:rsidR="00575C71">
        <w:t>.</w:t>
      </w:r>
    </w:p>
    <w:p w14:paraId="321408F5" w14:textId="6262225E" w:rsidR="00556099" w:rsidRDefault="006E1DE2" w:rsidP="00575C71">
      <w:r>
        <w:t>For example, be mindful of this</w:t>
      </w:r>
      <w:r w:rsidR="00575C71">
        <w:t xml:space="preserve"> </w:t>
      </w:r>
      <w:r>
        <w:t xml:space="preserve">increasingly </w:t>
      </w:r>
      <w:r w:rsidR="00180A5C">
        <w:t xml:space="preserve">common </w:t>
      </w:r>
      <w:r w:rsidR="001713AB">
        <w:t xml:space="preserve">condition </w:t>
      </w:r>
      <w:r w:rsidR="00575C71">
        <w:t>emerging in workplace cultures across the country</w:t>
      </w:r>
      <w:r>
        <w:t>:</w:t>
      </w:r>
      <w:r w:rsidR="00575C71">
        <w:t xml:space="preserve"> </w:t>
      </w:r>
      <w:r w:rsidR="00636F13">
        <w:t>b</w:t>
      </w:r>
      <w:r w:rsidR="00575C71">
        <w:t>urnout</w:t>
      </w:r>
      <w:r w:rsidR="00BD07A7">
        <w:t>.</w:t>
      </w:r>
      <w:r w:rsidR="00575C71">
        <w:t xml:space="preserve"> </w:t>
      </w:r>
      <w:r w:rsidR="00556099">
        <w:t xml:space="preserve">According to </w:t>
      </w:r>
      <w:hyperlink r:id="rId6" w:history="1">
        <w:r w:rsidR="00556099">
          <w:rPr>
            <w:rStyle w:val="Hyperlink"/>
          </w:rPr>
          <w:t>a survey</w:t>
        </w:r>
        <w:r w:rsidR="00556099" w:rsidRPr="00556099">
          <w:rPr>
            <w:rStyle w:val="Hyperlink"/>
          </w:rPr>
          <w:t xml:space="preserve"> conducted by Indeed</w:t>
        </w:r>
      </w:hyperlink>
      <w:r w:rsidR="00556099">
        <w:t xml:space="preserve"> in 2021</w:t>
      </w:r>
      <w:r w:rsidR="00BD07A7">
        <w:t>,</w:t>
      </w:r>
      <w:r w:rsidR="00556099">
        <w:t xml:space="preserve"> 52% of </w:t>
      </w:r>
      <w:r w:rsidR="00BD07A7">
        <w:t xml:space="preserve">employee </w:t>
      </w:r>
      <w:r w:rsidR="00556099">
        <w:t xml:space="preserve">respondents </w:t>
      </w:r>
      <w:r>
        <w:t xml:space="preserve">report </w:t>
      </w:r>
      <w:r w:rsidR="00556099">
        <w:t xml:space="preserve">experiencing burnout, up from the 43% who said the same in a pre-COVID-19 survey. </w:t>
      </w:r>
    </w:p>
    <w:p w14:paraId="45A874F2" w14:textId="77777777" w:rsidR="00556099" w:rsidRPr="00556099" w:rsidRDefault="00BF13C3" w:rsidP="00575C71">
      <w:pPr>
        <w:rPr>
          <w:rFonts w:cstheme="minorHAnsi"/>
        </w:rPr>
      </w:pPr>
      <w:r>
        <w:t>The World Health Organization defines burnout as a syndrome resulting from chronic workplace stress that has not been managed</w:t>
      </w:r>
      <w:r w:rsidR="006E1DE2">
        <w:t xml:space="preserve"> successfully</w:t>
      </w:r>
      <w:r>
        <w:t xml:space="preserve">. </w:t>
      </w:r>
      <w:r w:rsidR="00556099">
        <w:t xml:space="preserve">If </w:t>
      </w:r>
      <w:r w:rsidR="00556099" w:rsidRPr="00556099">
        <w:rPr>
          <w:rFonts w:cstheme="minorHAnsi"/>
        </w:rPr>
        <w:t xml:space="preserve">you are unsure if you are </w:t>
      </w:r>
      <w:r w:rsidR="00F37BF4">
        <w:rPr>
          <w:rFonts w:cstheme="minorHAnsi"/>
        </w:rPr>
        <w:t xml:space="preserve">feeling </w:t>
      </w:r>
      <w:r w:rsidR="00556099" w:rsidRPr="00556099">
        <w:rPr>
          <w:rFonts w:cstheme="minorHAnsi"/>
        </w:rPr>
        <w:t>burned out,</w:t>
      </w:r>
      <w:r w:rsidR="004E5EBF">
        <w:rPr>
          <w:rFonts w:cstheme="minorHAnsi"/>
        </w:rPr>
        <w:t xml:space="preserve"> the</w:t>
      </w:r>
      <w:r w:rsidR="00556099" w:rsidRPr="00556099">
        <w:rPr>
          <w:rFonts w:cstheme="minorHAnsi"/>
        </w:rPr>
        <w:t xml:space="preserve"> </w:t>
      </w:r>
      <w:hyperlink r:id="rId7" w:history="1">
        <w:r w:rsidR="00556099" w:rsidRPr="004E5EBF">
          <w:rPr>
            <w:rStyle w:val="Hyperlink"/>
            <w:rFonts w:cstheme="minorHAnsi"/>
          </w:rPr>
          <w:t>Mayo Clinic offers these questions</w:t>
        </w:r>
      </w:hyperlink>
      <w:r w:rsidR="00556099" w:rsidRPr="00556099">
        <w:rPr>
          <w:rFonts w:cstheme="minorHAnsi"/>
        </w:rPr>
        <w:t xml:space="preserve"> to assess your own state: </w:t>
      </w:r>
    </w:p>
    <w:p w14:paraId="6A9B4EDD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Have you become cynical or critical at work?</w:t>
      </w:r>
    </w:p>
    <w:p w14:paraId="632D6427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Do you drag yourself to work and have trouble getting started?</w:t>
      </w:r>
    </w:p>
    <w:p w14:paraId="5F680D46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Have you become irritable or impatient with co-workers, customers or clients?</w:t>
      </w:r>
    </w:p>
    <w:p w14:paraId="35D21FDB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Do you lack the energy to be consistently productive?</w:t>
      </w:r>
    </w:p>
    <w:p w14:paraId="591CDDD6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Do you find it hard to concentrate?</w:t>
      </w:r>
    </w:p>
    <w:p w14:paraId="43774D4F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Do you lack satisfaction from your achievements?</w:t>
      </w:r>
    </w:p>
    <w:p w14:paraId="52DD9F1F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Do you feel disillusioned about your job?</w:t>
      </w:r>
    </w:p>
    <w:p w14:paraId="1B2E56C9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Are you using food, drugs or alcohol to feel better or to simply not feel?</w:t>
      </w:r>
    </w:p>
    <w:p w14:paraId="5BC40D6C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Have your sleep habits changed?</w:t>
      </w:r>
    </w:p>
    <w:p w14:paraId="0B43CF1D" w14:textId="77777777" w:rsidR="00556099" w:rsidRPr="004E5EBF" w:rsidRDefault="00556099" w:rsidP="004E5EB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Are you troubled by unexplained headaches, stomach or bowel problems, or other physical complaints?</w:t>
      </w:r>
    </w:p>
    <w:p w14:paraId="436D4E12" w14:textId="04E3F1D8" w:rsidR="004E5EBF" w:rsidRDefault="00556099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If you answered yes to any of these questions</w:t>
      </w:r>
      <w:r w:rsidR="001713AB">
        <w:rPr>
          <w:rFonts w:eastAsia="Times New Roman" w:cstheme="minorHAnsi"/>
          <w:color w:val="111111"/>
        </w:rPr>
        <w:t>,</w:t>
      </w:r>
      <w:r>
        <w:rPr>
          <w:rFonts w:eastAsia="Times New Roman" w:cstheme="minorHAnsi"/>
          <w:color w:val="111111"/>
        </w:rPr>
        <w:t xml:space="preserve"> you may be experiencing burnout</w:t>
      </w:r>
      <w:r w:rsidR="001713AB">
        <w:rPr>
          <w:rFonts w:eastAsia="Times New Roman" w:cstheme="minorHAnsi"/>
          <w:color w:val="111111"/>
        </w:rPr>
        <w:t xml:space="preserve"> and have support available to you.</w:t>
      </w:r>
    </w:p>
    <w:p w14:paraId="5358EDC4" w14:textId="52175365" w:rsidR="004E5EBF" w:rsidRDefault="00556099" w:rsidP="0055609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>As a HealthSelect of Texas plan participant</w:t>
      </w:r>
      <w:r w:rsidR="006E1DE2">
        <w:rPr>
          <w:rFonts w:eastAsia="Times New Roman" w:cstheme="minorHAnsi"/>
          <w:color w:val="111111"/>
        </w:rPr>
        <w:t>,</w:t>
      </w:r>
      <w:r w:rsidRPr="004E5EBF">
        <w:rPr>
          <w:rFonts w:eastAsia="Times New Roman" w:cstheme="minorHAnsi"/>
          <w:color w:val="111111"/>
        </w:rPr>
        <w:t xml:space="preserve"> you can access </w:t>
      </w:r>
      <w:r w:rsidR="001713AB">
        <w:rPr>
          <w:rFonts w:eastAsia="Times New Roman" w:cstheme="minorHAnsi"/>
          <w:color w:val="111111"/>
        </w:rPr>
        <w:t>v</w:t>
      </w:r>
      <w:r w:rsidRPr="004E5EBF">
        <w:rPr>
          <w:rFonts w:eastAsia="Times New Roman" w:cstheme="minorHAnsi"/>
          <w:color w:val="111111"/>
        </w:rPr>
        <w:t xml:space="preserve">irtual </w:t>
      </w:r>
      <w:r w:rsidR="001713AB">
        <w:rPr>
          <w:rFonts w:eastAsia="Times New Roman" w:cstheme="minorHAnsi"/>
          <w:color w:val="111111"/>
        </w:rPr>
        <w:t>m</w:t>
      </w:r>
      <w:r w:rsidRPr="004E5EBF">
        <w:rPr>
          <w:rFonts w:eastAsia="Times New Roman" w:cstheme="minorHAnsi"/>
          <w:color w:val="111111"/>
        </w:rPr>
        <w:t xml:space="preserve">ental </w:t>
      </w:r>
      <w:r w:rsidR="001713AB">
        <w:rPr>
          <w:rFonts w:eastAsia="Times New Roman" w:cstheme="minorHAnsi"/>
          <w:color w:val="111111"/>
        </w:rPr>
        <w:t>h</w:t>
      </w:r>
      <w:r w:rsidRPr="004E5EBF">
        <w:rPr>
          <w:rFonts w:eastAsia="Times New Roman" w:cstheme="minorHAnsi"/>
          <w:color w:val="111111"/>
        </w:rPr>
        <w:t xml:space="preserve">ealth </w:t>
      </w:r>
      <w:r w:rsidR="001713AB">
        <w:rPr>
          <w:rFonts w:eastAsia="Times New Roman" w:cstheme="minorHAnsi"/>
          <w:color w:val="111111"/>
        </w:rPr>
        <w:t>c</w:t>
      </w:r>
      <w:r w:rsidRPr="004E5EBF">
        <w:rPr>
          <w:rFonts w:eastAsia="Times New Roman" w:cstheme="minorHAnsi"/>
          <w:color w:val="111111"/>
        </w:rPr>
        <w:t>ounseling at no cost to you through MDLive and D</w:t>
      </w:r>
      <w:r w:rsidR="001713AB">
        <w:rPr>
          <w:rFonts w:eastAsia="Times New Roman" w:cstheme="minorHAnsi"/>
          <w:color w:val="111111"/>
        </w:rPr>
        <w:t>octor</w:t>
      </w:r>
      <w:r w:rsidRPr="004E5EBF">
        <w:rPr>
          <w:rFonts w:eastAsia="Times New Roman" w:cstheme="minorHAnsi"/>
          <w:color w:val="111111"/>
        </w:rPr>
        <w:t xml:space="preserve"> on </w:t>
      </w:r>
      <w:r w:rsidR="001713AB">
        <w:rPr>
          <w:rFonts w:eastAsia="Times New Roman" w:cstheme="minorHAnsi"/>
          <w:color w:val="111111"/>
        </w:rPr>
        <w:t>D</w:t>
      </w:r>
      <w:r w:rsidR="004E5EBF">
        <w:rPr>
          <w:rFonts w:eastAsia="Times New Roman" w:cstheme="minorHAnsi"/>
          <w:color w:val="111111"/>
        </w:rPr>
        <w:t>emand</w:t>
      </w:r>
      <w:r w:rsidR="004A7CCE">
        <w:rPr>
          <w:rFonts w:eastAsia="Times New Roman" w:cstheme="minorHAnsi"/>
          <w:color w:val="111111"/>
        </w:rPr>
        <w:t xml:space="preserve">, in addition to an expanded </w:t>
      </w:r>
      <w:r w:rsidR="00045246">
        <w:rPr>
          <w:rFonts w:eastAsia="Times New Roman" w:cstheme="minorHAnsi"/>
          <w:color w:val="111111"/>
        </w:rPr>
        <w:t xml:space="preserve">BCBSTX </w:t>
      </w:r>
      <w:r w:rsidR="004A7CCE">
        <w:rPr>
          <w:rFonts w:eastAsia="Times New Roman" w:cstheme="minorHAnsi"/>
          <w:color w:val="111111"/>
        </w:rPr>
        <w:t>network</w:t>
      </w:r>
      <w:r w:rsidR="00F37BF4">
        <w:rPr>
          <w:rFonts w:eastAsia="Times New Roman" w:cstheme="minorHAnsi"/>
          <w:color w:val="111111"/>
        </w:rPr>
        <w:t xml:space="preserve"> of mental health providers you can visit in person for a $25 copay</w:t>
      </w:r>
      <w:r w:rsidR="004E5EBF">
        <w:rPr>
          <w:rFonts w:eastAsia="Times New Roman" w:cstheme="minorHAnsi"/>
          <w:color w:val="111111"/>
        </w:rPr>
        <w:t>.</w:t>
      </w:r>
      <w:r w:rsidR="004A7CCE">
        <w:rPr>
          <w:rFonts w:eastAsia="Times New Roman" w:cstheme="minorHAnsi"/>
          <w:color w:val="111111"/>
        </w:rPr>
        <w:t xml:space="preserve"> You do not need a referral from your PCP to see mental health providers.</w:t>
      </w:r>
      <w:r w:rsidR="00045246">
        <w:rPr>
          <w:rFonts w:eastAsia="Times New Roman" w:cstheme="minorHAnsi"/>
          <w:color w:val="111111"/>
        </w:rPr>
        <w:t xml:space="preserve"> Learn how to get care by calling a </w:t>
      </w:r>
      <w:r w:rsidR="00F2080D">
        <w:rPr>
          <w:rFonts w:eastAsia="Times New Roman" w:cstheme="minorHAnsi"/>
          <w:color w:val="111111"/>
        </w:rPr>
        <w:t xml:space="preserve">BCBSTX </w:t>
      </w:r>
      <w:r w:rsidR="00045246">
        <w:rPr>
          <w:rFonts w:eastAsia="Times New Roman" w:cstheme="minorHAnsi"/>
          <w:color w:val="111111"/>
        </w:rPr>
        <w:t xml:space="preserve">Personal Health Assistant at </w:t>
      </w:r>
      <w:r w:rsidR="00F2080D">
        <w:rPr>
          <w:rFonts w:eastAsia="Times New Roman" w:cstheme="minorHAnsi"/>
          <w:color w:val="111111"/>
        </w:rPr>
        <w:t xml:space="preserve">1-800-252-8039 </w:t>
      </w:r>
      <w:r w:rsidR="00045246">
        <w:rPr>
          <w:rFonts w:eastAsia="Times New Roman" w:cstheme="minorHAnsi"/>
          <w:color w:val="111111"/>
        </w:rPr>
        <w:t xml:space="preserve">or on this HealthSelect </w:t>
      </w:r>
      <w:hyperlink r:id="rId8" w:history="1">
        <w:r w:rsidR="00045246" w:rsidRPr="00045246">
          <w:rPr>
            <w:rStyle w:val="Hyperlink"/>
            <w:rFonts w:eastAsia="Times New Roman" w:cstheme="minorHAnsi"/>
          </w:rPr>
          <w:t>webpage</w:t>
        </w:r>
      </w:hyperlink>
      <w:r w:rsidR="00045246">
        <w:rPr>
          <w:rFonts w:eastAsia="Times New Roman" w:cstheme="minorHAnsi"/>
          <w:color w:val="111111"/>
        </w:rPr>
        <w:t>.</w:t>
      </w:r>
    </w:p>
    <w:p w14:paraId="15A66141" w14:textId="33C9BB69" w:rsidR="004E5EBF" w:rsidRDefault="006E1DE2" w:rsidP="0055609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O</w:t>
      </w:r>
      <w:r w:rsidR="00556099" w:rsidRPr="004E5EBF">
        <w:rPr>
          <w:rFonts w:eastAsia="Times New Roman" w:cstheme="minorHAnsi"/>
          <w:color w:val="111111"/>
        </w:rPr>
        <w:t xml:space="preserve">ur EAP offers many resources. </w:t>
      </w:r>
      <w:r w:rsidR="004E5EBF" w:rsidRPr="004E5EBF">
        <w:rPr>
          <w:rFonts w:eastAsia="Times New Roman" w:cstheme="minorHAnsi"/>
          <w:color w:val="111111"/>
          <w:highlight w:val="yellow"/>
        </w:rPr>
        <w:t>Insert</w:t>
      </w:r>
      <w:r w:rsidR="00556099" w:rsidRPr="004E5EBF">
        <w:rPr>
          <w:rFonts w:eastAsia="Times New Roman" w:cstheme="minorHAnsi"/>
          <w:color w:val="111111"/>
          <w:highlight w:val="yellow"/>
        </w:rPr>
        <w:t xml:space="preserve"> those resources here</w:t>
      </w:r>
      <w:r w:rsidR="004E5EBF" w:rsidRPr="004E5EBF">
        <w:rPr>
          <w:rFonts w:eastAsia="Times New Roman" w:cstheme="minorHAnsi"/>
          <w:color w:val="111111"/>
        </w:rPr>
        <w:t>.</w:t>
      </w:r>
      <w:r w:rsidR="004E5EBF">
        <w:rPr>
          <w:rFonts w:eastAsia="Times New Roman" w:cstheme="minorHAnsi"/>
          <w:color w:val="111111"/>
        </w:rPr>
        <w:t xml:space="preserve"> </w:t>
      </w:r>
    </w:p>
    <w:p w14:paraId="2AEDC76B" w14:textId="6158B472" w:rsidR="00556099" w:rsidRPr="004E5EBF" w:rsidRDefault="004E5EBF" w:rsidP="0055609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111111"/>
        </w:rPr>
      </w:pPr>
      <w:r w:rsidRPr="004E5EBF">
        <w:rPr>
          <w:rFonts w:eastAsia="Times New Roman" w:cstheme="minorHAnsi"/>
          <w:color w:val="111111"/>
        </w:rPr>
        <w:t xml:space="preserve">Recently, ERS </w:t>
      </w:r>
      <w:r w:rsidR="009D4648">
        <w:rPr>
          <w:rFonts w:eastAsia="Times New Roman" w:cstheme="minorHAnsi"/>
          <w:color w:val="111111"/>
        </w:rPr>
        <w:t xml:space="preserve">recorded </w:t>
      </w:r>
      <w:r w:rsidRPr="004E5EBF">
        <w:rPr>
          <w:rFonts w:eastAsia="Times New Roman" w:cstheme="minorHAnsi"/>
          <w:color w:val="111111"/>
        </w:rPr>
        <w:t xml:space="preserve">a webinar on </w:t>
      </w:r>
      <w:r w:rsidR="009D4648">
        <w:rPr>
          <w:rFonts w:eastAsia="Times New Roman" w:cstheme="minorHAnsi"/>
          <w:color w:val="111111"/>
        </w:rPr>
        <w:t>“Managing Burnout &amp; Compassion Fatigue”</w:t>
      </w:r>
      <w:r w:rsidRPr="004E5EBF">
        <w:rPr>
          <w:rFonts w:eastAsia="Times New Roman" w:cstheme="minorHAnsi"/>
          <w:color w:val="111111"/>
        </w:rPr>
        <w:t xml:space="preserve"> that </w:t>
      </w:r>
      <w:r w:rsidR="006E1DE2">
        <w:rPr>
          <w:rFonts w:eastAsia="Times New Roman" w:cstheme="minorHAnsi"/>
          <w:color w:val="111111"/>
        </w:rPr>
        <w:t>you may find</w:t>
      </w:r>
      <w:r w:rsidR="006E1DE2" w:rsidRPr="004E5EBF">
        <w:rPr>
          <w:rFonts w:eastAsia="Times New Roman" w:cstheme="minorHAnsi"/>
          <w:color w:val="111111"/>
        </w:rPr>
        <w:t xml:space="preserve"> </w:t>
      </w:r>
      <w:r w:rsidRPr="004E5EBF">
        <w:rPr>
          <w:rFonts w:eastAsia="Times New Roman" w:cstheme="minorHAnsi"/>
          <w:color w:val="111111"/>
        </w:rPr>
        <w:t xml:space="preserve">enlightening and helpful. You can access that </w:t>
      </w:r>
      <w:r w:rsidR="006E1DE2">
        <w:rPr>
          <w:rFonts w:eastAsia="Times New Roman" w:cstheme="minorHAnsi"/>
          <w:color w:val="111111"/>
        </w:rPr>
        <w:t xml:space="preserve">recording </w:t>
      </w:r>
      <w:r w:rsidRPr="004E5EBF">
        <w:rPr>
          <w:rFonts w:eastAsia="Times New Roman" w:cstheme="minorHAnsi"/>
          <w:color w:val="111111"/>
        </w:rPr>
        <w:t xml:space="preserve">and much more through the </w:t>
      </w:r>
      <w:hyperlink r:id="rId9" w:history="1">
        <w:r w:rsidRPr="004E5EBF">
          <w:rPr>
            <w:rStyle w:val="Hyperlink"/>
            <w:rFonts w:eastAsia="Times New Roman" w:cstheme="minorHAnsi"/>
          </w:rPr>
          <w:t>Virtual Wellness Fair Channel</w:t>
        </w:r>
      </w:hyperlink>
      <w:r w:rsidRPr="004E5EBF">
        <w:rPr>
          <w:rFonts w:eastAsia="Times New Roman" w:cstheme="minorHAnsi"/>
          <w:color w:val="111111"/>
        </w:rPr>
        <w:t xml:space="preserve">. </w:t>
      </w:r>
    </w:p>
    <w:p w14:paraId="7F080E50" w14:textId="090A5ECC" w:rsidR="004E5EBF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lastRenderedPageBreak/>
        <w:t>During November, we hope you</w:t>
      </w:r>
      <w:r w:rsidR="006E1DE2">
        <w:rPr>
          <w:rFonts w:eastAsia="Times New Roman" w:cstheme="minorHAnsi"/>
          <w:color w:val="111111"/>
        </w:rPr>
        <w:t xml:space="preserve"> </w:t>
      </w:r>
      <w:r>
        <w:rPr>
          <w:rFonts w:eastAsia="Times New Roman" w:cstheme="minorHAnsi"/>
          <w:color w:val="111111"/>
        </w:rPr>
        <w:t xml:space="preserve">attend some of the </w:t>
      </w:r>
      <w:r w:rsidR="00F37BF4">
        <w:rPr>
          <w:rFonts w:eastAsia="Times New Roman" w:cstheme="minorHAnsi"/>
          <w:color w:val="111111"/>
        </w:rPr>
        <w:t xml:space="preserve">virtual </w:t>
      </w:r>
      <w:r>
        <w:rPr>
          <w:rFonts w:eastAsia="Times New Roman" w:cstheme="minorHAnsi"/>
          <w:color w:val="111111"/>
        </w:rPr>
        <w:t xml:space="preserve">wellness events being offered through ERS </w:t>
      </w:r>
      <w:r w:rsidRPr="004E5EBF">
        <w:rPr>
          <w:rFonts w:eastAsia="Times New Roman" w:cstheme="minorHAnsi"/>
          <w:color w:val="111111"/>
          <w:highlight w:val="yellow"/>
        </w:rPr>
        <w:t>[and HR/or other resources you want to direct employees to}</w:t>
      </w:r>
      <w:r>
        <w:rPr>
          <w:rFonts w:eastAsia="Times New Roman" w:cstheme="minorHAnsi"/>
          <w:color w:val="111111"/>
        </w:rPr>
        <w:t xml:space="preserve">. See the attached flyer with ERS </w:t>
      </w:r>
      <w:r w:rsidR="00F37BF4">
        <w:rPr>
          <w:rFonts w:eastAsia="Times New Roman" w:cstheme="minorHAnsi"/>
          <w:color w:val="111111"/>
        </w:rPr>
        <w:t>W</w:t>
      </w:r>
      <w:r>
        <w:rPr>
          <w:rFonts w:eastAsia="Times New Roman" w:cstheme="minorHAnsi"/>
          <w:color w:val="111111"/>
        </w:rPr>
        <w:t xml:space="preserve">ellness Events or register directly through </w:t>
      </w:r>
      <w:hyperlink r:id="rId10" w:history="1">
        <w:r w:rsidRPr="004E5EBF">
          <w:rPr>
            <w:rStyle w:val="Hyperlink"/>
            <w:rFonts w:eastAsia="Times New Roman" w:cstheme="minorHAnsi"/>
          </w:rPr>
          <w:t>the ERS Wellness Events Calendar.</w:t>
        </w:r>
      </w:hyperlink>
      <w:r>
        <w:rPr>
          <w:rFonts w:eastAsia="Times New Roman" w:cstheme="minorHAnsi"/>
          <w:color w:val="111111"/>
        </w:rPr>
        <w:t xml:space="preserve"> [attach flyer]</w:t>
      </w:r>
    </w:p>
    <w:p w14:paraId="731A06F9" w14:textId="77777777" w:rsidR="00556099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As always, please let me know if you have questions or concerns.</w:t>
      </w:r>
    </w:p>
    <w:p w14:paraId="488A7EA9" w14:textId="77777777" w:rsidR="004E5EBF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bookmarkStart w:id="0" w:name="_GoBack"/>
      <w:bookmarkEnd w:id="0"/>
      <w:r>
        <w:rPr>
          <w:rFonts w:eastAsia="Times New Roman" w:cstheme="minorHAnsi"/>
          <w:color w:val="111111"/>
        </w:rPr>
        <w:br/>
        <w:t>Happy holidays!</w:t>
      </w:r>
    </w:p>
    <w:p w14:paraId="0429EB25" w14:textId="77777777" w:rsidR="004E5EBF" w:rsidRPr="00556099" w:rsidRDefault="004E5EBF" w:rsidP="00556099">
      <w:pPr>
        <w:spacing w:before="100" w:beforeAutospacing="1" w:after="0" w:line="240" w:lineRule="auto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Your wellness Coordinator </w:t>
      </w:r>
    </w:p>
    <w:p w14:paraId="572EA46F" w14:textId="77777777" w:rsidR="00556099" w:rsidRPr="00575C71" w:rsidRDefault="00556099" w:rsidP="00575C71"/>
    <w:p w14:paraId="336726CB" w14:textId="77777777" w:rsidR="00575C71" w:rsidRDefault="00575C71"/>
    <w:sectPr w:rsidR="0057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69"/>
    <w:multiLevelType w:val="hybridMultilevel"/>
    <w:tmpl w:val="FD10F1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8756A60"/>
    <w:multiLevelType w:val="multilevel"/>
    <w:tmpl w:val="5ED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729E3"/>
    <w:multiLevelType w:val="hybridMultilevel"/>
    <w:tmpl w:val="5ED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1"/>
    <w:rsid w:val="00045246"/>
    <w:rsid w:val="000522D3"/>
    <w:rsid w:val="001713AB"/>
    <w:rsid w:val="00180A5C"/>
    <w:rsid w:val="004A7CCE"/>
    <w:rsid w:val="004E5EBF"/>
    <w:rsid w:val="00556099"/>
    <w:rsid w:val="00575C71"/>
    <w:rsid w:val="00636F13"/>
    <w:rsid w:val="006E1DE2"/>
    <w:rsid w:val="00727D94"/>
    <w:rsid w:val="009D4648"/>
    <w:rsid w:val="00A40A52"/>
    <w:rsid w:val="00BD07A7"/>
    <w:rsid w:val="00BF13C3"/>
    <w:rsid w:val="00E92968"/>
    <w:rsid w:val="00EF6BA4"/>
    <w:rsid w:val="00F2080D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207F"/>
  <w15:chartTrackingRefBased/>
  <w15:docId w15:val="{E8389004-E001-4B78-B860-F0E8180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56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E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lect.bcbstx.com/content/medical-benefits/mental-healt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yoclinic.org/healthy-lifestyle/adult-health/in-depth/burnout/art-200466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deed.com/lead/preventing-employee-burnout-repor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s.texas.gov/Event-Calendars/Wellness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stage.com/channel/2021-virtual-wellness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D70B-7937-4303-A9F4-0512269E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2021-11-02T22:27:00Z</dcterms:created>
  <dcterms:modified xsi:type="dcterms:W3CDTF">2021-11-02T22:27:00Z</dcterms:modified>
</cp:coreProperties>
</file>